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F277A" w14:textId="791FA097" w:rsidR="00241E6D" w:rsidRPr="005F4003" w:rsidRDefault="00A503F5" w:rsidP="00A503F5">
      <w:pPr>
        <w:spacing w:line="240" w:lineRule="auto"/>
        <w:rPr>
          <w:b/>
          <w:bCs/>
          <w:sz w:val="40"/>
          <w:szCs w:val="40"/>
        </w:rPr>
      </w:pPr>
      <w:r w:rsidRPr="005F4003">
        <w:rPr>
          <w:b/>
          <w:bCs/>
          <w:sz w:val="32"/>
          <w:szCs w:val="32"/>
        </w:rPr>
        <w:t>Praksisvurdering ved Bachelor i sykepleie</w:t>
      </w:r>
      <w:r w:rsidR="00D71E3A" w:rsidRPr="005F4003">
        <w:rPr>
          <w:b/>
          <w:bCs/>
          <w:sz w:val="32"/>
          <w:szCs w:val="32"/>
        </w:rPr>
        <w:t xml:space="preserve"> </w:t>
      </w:r>
    </w:p>
    <w:p w14:paraId="7BB2F179" w14:textId="52A958AC" w:rsidR="00A503F5" w:rsidRPr="005F4003" w:rsidRDefault="00527B89" w:rsidP="00A503F5">
      <w:pPr>
        <w:spacing w:line="240" w:lineRule="auto"/>
        <w:rPr>
          <w:b/>
          <w:bCs/>
          <w:sz w:val="28"/>
          <w:szCs w:val="28"/>
        </w:rPr>
      </w:pPr>
      <w:r w:rsidRPr="005F4003">
        <w:rPr>
          <w:b/>
          <w:bCs/>
          <w:sz w:val="28"/>
          <w:szCs w:val="28"/>
        </w:rPr>
        <w:t>SY</w:t>
      </w:r>
      <w:r w:rsidR="00F7425E" w:rsidRPr="005F4003">
        <w:rPr>
          <w:b/>
          <w:bCs/>
          <w:sz w:val="28"/>
          <w:szCs w:val="28"/>
        </w:rPr>
        <w:t>K2</w:t>
      </w:r>
      <w:r w:rsidR="00E53653" w:rsidRPr="005F4003">
        <w:rPr>
          <w:b/>
          <w:bCs/>
          <w:sz w:val="28"/>
          <w:szCs w:val="28"/>
        </w:rPr>
        <w:t>3</w:t>
      </w:r>
      <w:r w:rsidR="0019680B">
        <w:rPr>
          <w:b/>
          <w:bCs/>
          <w:sz w:val="28"/>
          <w:szCs w:val="28"/>
        </w:rPr>
        <w:t>1</w:t>
      </w:r>
      <w:r w:rsidR="00F7425E" w:rsidRPr="005F4003">
        <w:rPr>
          <w:b/>
          <w:bCs/>
          <w:sz w:val="28"/>
          <w:szCs w:val="28"/>
        </w:rPr>
        <w:t xml:space="preserve">P </w:t>
      </w:r>
      <w:r w:rsidR="0019680B">
        <w:rPr>
          <w:b/>
          <w:bCs/>
          <w:sz w:val="28"/>
          <w:szCs w:val="28"/>
        </w:rPr>
        <w:t>–</w:t>
      </w:r>
      <w:r w:rsidR="00681F92">
        <w:rPr>
          <w:b/>
          <w:bCs/>
          <w:sz w:val="28"/>
          <w:szCs w:val="28"/>
        </w:rPr>
        <w:t xml:space="preserve"> </w:t>
      </w:r>
      <w:r w:rsidR="0019680B">
        <w:rPr>
          <w:b/>
          <w:bCs/>
          <w:sz w:val="28"/>
          <w:szCs w:val="28"/>
        </w:rPr>
        <w:t xml:space="preserve">Medisinsk og kirurgisk </w:t>
      </w:r>
      <w:r w:rsidR="005F4003" w:rsidRPr="005F4003">
        <w:rPr>
          <w:b/>
          <w:bCs/>
          <w:sz w:val="28"/>
          <w:szCs w:val="28"/>
        </w:rPr>
        <w:t>sykeplei</w:t>
      </w:r>
      <w:r w:rsidR="00681F92">
        <w:rPr>
          <w:b/>
          <w:bCs/>
          <w:sz w:val="28"/>
          <w:szCs w:val="28"/>
        </w:rPr>
        <w:t>e -</w:t>
      </w:r>
      <w:r w:rsidR="00F7425E" w:rsidRPr="005F4003">
        <w:rPr>
          <w:b/>
          <w:bCs/>
          <w:sz w:val="28"/>
          <w:szCs w:val="28"/>
        </w:rPr>
        <w:t xml:space="preserve"> akutt, kronisk og kritisk </w:t>
      </w:r>
      <w:r w:rsidR="005F4003" w:rsidRPr="005F4003">
        <w:rPr>
          <w:b/>
          <w:bCs/>
          <w:sz w:val="28"/>
          <w:szCs w:val="28"/>
        </w:rPr>
        <w:t>sykdom</w:t>
      </w:r>
      <w:r w:rsidR="0019680B">
        <w:rPr>
          <w:b/>
          <w:bCs/>
          <w:sz w:val="28"/>
          <w:szCs w:val="28"/>
        </w:rPr>
        <w:t>,</w:t>
      </w:r>
      <w:r w:rsidR="00681F92">
        <w:rPr>
          <w:b/>
          <w:bCs/>
          <w:sz w:val="28"/>
          <w:szCs w:val="28"/>
        </w:rPr>
        <w:t xml:space="preserve"> med </w:t>
      </w:r>
      <w:r w:rsidR="0019680B">
        <w:rPr>
          <w:b/>
          <w:bCs/>
          <w:sz w:val="28"/>
          <w:szCs w:val="28"/>
        </w:rPr>
        <w:t>samhandling på tvers av</w:t>
      </w:r>
      <w:r w:rsidR="00681F92">
        <w:rPr>
          <w:b/>
          <w:bCs/>
          <w:sz w:val="28"/>
          <w:szCs w:val="28"/>
        </w:rPr>
        <w:t xml:space="preserve"> helsetenesteniv</w:t>
      </w:r>
      <w:r w:rsidR="00674363">
        <w:rPr>
          <w:b/>
          <w:bCs/>
          <w:sz w:val="28"/>
          <w:szCs w:val="28"/>
        </w:rPr>
        <w:t>å</w:t>
      </w:r>
    </w:p>
    <w:p w14:paraId="5B838FDA" w14:textId="4254C3B3" w:rsidR="00C61ADB" w:rsidRPr="005F4003" w:rsidRDefault="00A503F5" w:rsidP="2D05C140">
      <w:pPr>
        <w:rPr>
          <w:sz w:val="24"/>
          <w:szCs w:val="24"/>
        </w:rPr>
      </w:pPr>
      <w:r w:rsidRPr="005F4003">
        <w:rPr>
          <w:sz w:val="24"/>
          <w:szCs w:val="24"/>
        </w:rPr>
        <w:t xml:space="preserve">Vurderingsskjemaet </w:t>
      </w:r>
      <w:r w:rsidR="005F4003" w:rsidRPr="005F4003">
        <w:rPr>
          <w:sz w:val="24"/>
          <w:szCs w:val="24"/>
        </w:rPr>
        <w:t>fylles</w:t>
      </w:r>
      <w:r w:rsidRPr="005F4003">
        <w:rPr>
          <w:sz w:val="24"/>
          <w:szCs w:val="24"/>
        </w:rPr>
        <w:t xml:space="preserve"> ut av student</w:t>
      </w:r>
      <w:r w:rsidR="00CA0067" w:rsidRPr="005F4003">
        <w:rPr>
          <w:sz w:val="24"/>
          <w:szCs w:val="24"/>
        </w:rPr>
        <w:t>en</w:t>
      </w:r>
      <w:r w:rsidRPr="005F4003">
        <w:rPr>
          <w:sz w:val="24"/>
          <w:szCs w:val="24"/>
        </w:rPr>
        <w:t xml:space="preserve"> </w:t>
      </w:r>
      <w:r w:rsidR="00D943C8" w:rsidRPr="005F4003">
        <w:rPr>
          <w:sz w:val="24"/>
          <w:szCs w:val="24"/>
        </w:rPr>
        <w:t>før</w:t>
      </w:r>
      <w:r w:rsidR="00E95C01" w:rsidRPr="005F4003">
        <w:rPr>
          <w:sz w:val="24"/>
          <w:szCs w:val="24"/>
        </w:rPr>
        <w:t xml:space="preserve"> </w:t>
      </w:r>
      <w:r w:rsidR="005F4003" w:rsidRPr="005F4003">
        <w:rPr>
          <w:sz w:val="24"/>
          <w:szCs w:val="24"/>
        </w:rPr>
        <w:t>midtveis</w:t>
      </w:r>
      <w:r w:rsidR="007F0BFF" w:rsidRPr="005F4003">
        <w:rPr>
          <w:sz w:val="24"/>
          <w:szCs w:val="24"/>
        </w:rPr>
        <w:t>-</w:t>
      </w:r>
      <w:r w:rsidR="00E95C01" w:rsidRPr="005F4003">
        <w:rPr>
          <w:sz w:val="24"/>
          <w:szCs w:val="24"/>
        </w:rPr>
        <w:t xml:space="preserve"> og sluttvurdering</w:t>
      </w:r>
      <w:r w:rsidR="007F0BFF" w:rsidRPr="005F4003">
        <w:rPr>
          <w:sz w:val="24"/>
          <w:szCs w:val="24"/>
        </w:rPr>
        <w:t>ssamtalen</w:t>
      </w:r>
      <w:r w:rsidR="00D943C8" w:rsidRPr="005F4003">
        <w:rPr>
          <w:sz w:val="24"/>
          <w:szCs w:val="24"/>
        </w:rPr>
        <w:t>.</w:t>
      </w:r>
      <w:r w:rsidR="00117FC5" w:rsidRPr="005F4003">
        <w:rPr>
          <w:sz w:val="24"/>
          <w:szCs w:val="24"/>
        </w:rPr>
        <w:t xml:space="preserve"> Studenten laster opp vurderingsskjemaet </w:t>
      </w:r>
      <w:r w:rsidR="00F26EB8" w:rsidRPr="005F4003">
        <w:rPr>
          <w:sz w:val="24"/>
          <w:szCs w:val="24"/>
        </w:rPr>
        <w:t xml:space="preserve">til </w:t>
      </w:r>
      <w:r w:rsidR="005F4003" w:rsidRPr="005F4003">
        <w:rPr>
          <w:sz w:val="24"/>
          <w:szCs w:val="24"/>
        </w:rPr>
        <w:t>midtveis</w:t>
      </w:r>
      <w:r w:rsidR="00F26EB8" w:rsidRPr="005F4003">
        <w:rPr>
          <w:sz w:val="24"/>
          <w:szCs w:val="24"/>
        </w:rPr>
        <w:t xml:space="preserve">samtalen i Canvas </w:t>
      </w:r>
      <w:r w:rsidR="004A349B" w:rsidRPr="005F4003">
        <w:rPr>
          <w:sz w:val="24"/>
          <w:szCs w:val="24"/>
        </w:rPr>
        <w:t>innen</w:t>
      </w:r>
      <w:r w:rsidR="00F26EB8" w:rsidRPr="005F4003">
        <w:rPr>
          <w:sz w:val="24"/>
          <w:szCs w:val="24"/>
        </w:rPr>
        <w:t xml:space="preserve"> oppgit</w:t>
      </w:r>
      <w:r w:rsidR="009F2654" w:rsidRPr="005F4003">
        <w:rPr>
          <w:sz w:val="24"/>
          <w:szCs w:val="24"/>
        </w:rPr>
        <w:t xml:space="preserve">t </w:t>
      </w:r>
      <w:r w:rsidR="00F26EB8" w:rsidRPr="005F4003">
        <w:rPr>
          <w:sz w:val="24"/>
          <w:szCs w:val="24"/>
        </w:rPr>
        <w:t>frist</w:t>
      </w:r>
      <w:r w:rsidR="00F97720" w:rsidRPr="005F4003">
        <w:rPr>
          <w:sz w:val="24"/>
          <w:szCs w:val="24"/>
        </w:rPr>
        <w:t>.</w:t>
      </w:r>
      <w:r w:rsidRPr="005F4003">
        <w:br/>
      </w:r>
      <w:r w:rsidR="005F4003" w:rsidRPr="005F4003">
        <w:rPr>
          <w:sz w:val="24"/>
          <w:szCs w:val="24"/>
        </w:rPr>
        <w:t>Praksisveileder</w:t>
      </w:r>
      <w:r w:rsidR="00F97720" w:rsidRPr="005F4003">
        <w:rPr>
          <w:sz w:val="24"/>
          <w:szCs w:val="24"/>
        </w:rPr>
        <w:t xml:space="preserve"> er </w:t>
      </w:r>
      <w:r w:rsidR="005F4003" w:rsidRPr="005F4003">
        <w:rPr>
          <w:sz w:val="24"/>
          <w:szCs w:val="24"/>
        </w:rPr>
        <w:t>veileder</w:t>
      </w:r>
      <w:r w:rsidR="00F97720" w:rsidRPr="005F4003">
        <w:rPr>
          <w:sz w:val="24"/>
          <w:szCs w:val="24"/>
        </w:rPr>
        <w:t xml:space="preserve"> i praksis</w:t>
      </w:r>
      <w:r w:rsidR="00A34374" w:rsidRPr="005F4003">
        <w:rPr>
          <w:sz w:val="24"/>
          <w:szCs w:val="24"/>
        </w:rPr>
        <w:t>. Praksis</w:t>
      </w:r>
      <w:r w:rsidR="005F4003" w:rsidRPr="005F4003">
        <w:rPr>
          <w:sz w:val="24"/>
          <w:szCs w:val="24"/>
        </w:rPr>
        <w:t>lærer</w:t>
      </w:r>
      <w:r w:rsidR="00A34374" w:rsidRPr="005F4003">
        <w:rPr>
          <w:sz w:val="24"/>
          <w:szCs w:val="24"/>
        </w:rPr>
        <w:t xml:space="preserve"> er </w:t>
      </w:r>
      <w:r w:rsidR="005F4003" w:rsidRPr="005F4003">
        <w:rPr>
          <w:sz w:val="24"/>
          <w:szCs w:val="24"/>
        </w:rPr>
        <w:t>veileder</w:t>
      </w:r>
      <w:r w:rsidR="00A34374" w:rsidRPr="005F4003">
        <w:rPr>
          <w:sz w:val="24"/>
          <w:szCs w:val="24"/>
        </w:rPr>
        <w:t xml:space="preserve"> </w:t>
      </w:r>
      <w:r w:rsidR="005F4003" w:rsidRPr="005F4003">
        <w:rPr>
          <w:sz w:val="24"/>
          <w:szCs w:val="24"/>
        </w:rPr>
        <w:t>fra</w:t>
      </w:r>
      <w:r w:rsidR="00A34374" w:rsidRPr="005F4003">
        <w:rPr>
          <w:sz w:val="24"/>
          <w:szCs w:val="24"/>
        </w:rPr>
        <w:t xml:space="preserve"> hø</w:t>
      </w:r>
      <w:r w:rsidR="000A461C" w:rsidRPr="005F4003">
        <w:rPr>
          <w:sz w:val="24"/>
          <w:szCs w:val="24"/>
        </w:rPr>
        <w:t>g</w:t>
      </w:r>
      <w:r w:rsidR="005F4003" w:rsidRPr="005F4003">
        <w:rPr>
          <w:sz w:val="24"/>
          <w:szCs w:val="24"/>
        </w:rPr>
        <w:t>skole</w:t>
      </w:r>
      <w:r w:rsidR="00A34374" w:rsidRPr="005F4003">
        <w:rPr>
          <w:sz w:val="24"/>
          <w:szCs w:val="24"/>
        </w:rPr>
        <w:t>n.</w:t>
      </w:r>
    </w:p>
    <w:tbl>
      <w:tblPr>
        <w:tblStyle w:val="TableGrid"/>
        <w:tblW w:w="10490" w:type="dxa"/>
        <w:tblInd w:w="-572" w:type="dxa"/>
        <w:tblLook w:val="04A0" w:firstRow="1" w:lastRow="0" w:firstColumn="1" w:lastColumn="0" w:noHBand="0" w:noVBand="1"/>
      </w:tblPr>
      <w:tblGrid>
        <w:gridCol w:w="4259"/>
        <w:gridCol w:w="3092"/>
        <w:gridCol w:w="3139"/>
      </w:tblGrid>
      <w:tr w:rsidR="00A503F5" w:rsidRPr="005F4003" w14:paraId="43605D83" w14:textId="77777777" w:rsidTr="61FC692A">
        <w:trPr>
          <w:trHeight w:val="340"/>
        </w:trPr>
        <w:tc>
          <w:tcPr>
            <w:tcW w:w="1049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858C33" w14:textId="63BAB842" w:rsidR="00A503F5" w:rsidRPr="005F4003" w:rsidRDefault="00A503F5">
            <w:pPr>
              <w:rPr>
                <w:rFonts w:cstheme="minorHAnsi"/>
                <w:b/>
                <w:bCs/>
                <w:sz w:val="28"/>
                <w:szCs w:val="24"/>
                <w:lang w:val="nb-NO"/>
              </w:rPr>
            </w:pPr>
            <w:r w:rsidRPr="005F4003">
              <w:rPr>
                <w:rFonts w:cstheme="minorHAnsi"/>
                <w:b/>
                <w:bCs/>
                <w:sz w:val="28"/>
                <w:szCs w:val="24"/>
                <w:lang w:val="nb-NO"/>
              </w:rPr>
              <w:t>Opplysning</w:t>
            </w:r>
            <w:r w:rsidR="005F4003">
              <w:rPr>
                <w:rFonts w:cstheme="minorHAnsi"/>
                <w:b/>
                <w:bCs/>
                <w:sz w:val="28"/>
                <w:szCs w:val="24"/>
                <w:lang w:val="nb-NO"/>
              </w:rPr>
              <w:t>e</w:t>
            </w:r>
            <w:r w:rsidRPr="005F4003">
              <w:rPr>
                <w:rFonts w:cstheme="minorHAnsi"/>
                <w:b/>
                <w:bCs/>
                <w:sz w:val="28"/>
                <w:szCs w:val="24"/>
                <w:lang w:val="nb-NO"/>
              </w:rPr>
              <w:t xml:space="preserve">r - </w:t>
            </w:r>
            <w:r w:rsidR="005F4003" w:rsidRPr="005F4003">
              <w:rPr>
                <w:rFonts w:cstheme="minorHAnsi"/>
                <w:b/>
                <w:bCs/>
                <w:sz w:val="28"/>
                <w:szCs w:val="24"/>
                <w:lang w:val="nb-NO"/>
              </w:rPr>
              <w:t>fylles</w:t>
            </w:r>
            <w:r w:rsidRPr="005F4003">
              <w:rPr>
                <w:rFonts w:cstheme="minorHAnsi"/>
                <w:b/>
                <w:bCs/>
                <w:sz w:val="28"/>
                <w:szCs w:val="24"/>
                <w:lang w:val="nb-NO"/>
              </w:rPr>
              <w:t xml:space="preserve"> ut av studenten</w:t>
            </w:r>
          </w:p>
        </w:tc>
      </w:tr>
      <w:tr w:rsidR="00A503F5" w:rsidRPr="005F4003" w14:paraId="2A4CF7E4" w14:textId="77777777" w:rsidTr="61FC692A">
        <w:trPr>
          <w:trHeight w:val="584"/>
        </w:trPr>
        <w:tc>
          <w:tcPr>
            <w:tcW w:w="4259" w:type="dxa"/>
            <w:tcBorders>
              <w:top w:val="single" w:sz="4" w:space="0" w:color="auto"/>
              <w:left w:val="single" w:sz="4" w:space="0" w:color="auto"/>
              <w:bottom w:val="single" w:sz="4" w:space="0" w:color="auto"/>
              <w:right w:val="single" w:sz="4" w:space="0" w:color="auto"/>
            </w:tcBorders>
          </w:tcPr>
          <w:p w14:paraId="62F05463" w14:textId="6B5CF6E1" w:rsidR="00A503F5" w:rsidRPr="005F4003" w:rsidRDefault="00A503F5">
            <w:pPr>
              <w:rPr>
                <w:rFonts w:cstheme="minorHAnsi"/>
                <w:sz w:val="24"/>
                <w:lang w:val="nb-NO"/>
              </w:rPr>
            </w:pPr>
            <w:r w:rsidRPr="005F4003">
              <w:rPr>
                <w:rFonts w:cstheme="minorHAnsi"/>
                <w:sz w:val="24"/>
                <w:lang w:val="nb-NO"/>
              </w:rPr>
              <w:t>For</w:t>
            </w:r>
            <w:r w:rsidR="005F4003" w:rsidRPr="005F4003">
              <w:rPr>
                <w:rFonts w:cstheme="minorHAnsi"/>
                <w:sz w:val="24"/>
                <w:lang w:val="nb-NO"/>
              </w:rPr>
              <w:t>navn</w:t>
            </w:r>
            <w:r w:rsidRPr="005F4003">
              <w:rPr>
                <w:rFonts w:cstheme="minorHAnsi"/>
                <w:sz w:val="24"/>
                <w:lang w:val="nb-NO"/>
              </w:rPr>
              <w:t xml:space="preserve"> og etter</w:t>
            </w:r>
            <w:r w:rsidR="005F4003" w:rsidRPr="005F4003">
              <w:rPr>
                <w:rFonts w:cstheme="minorHAnsi"/>
                <w:sz w:val="24"/>
                <w:lang w:val="nb-NO"/>
              </w:rPr>
              <w:t>navn</w:t>
            </w:r>
            <w:r w:rsidRPr="005F4003">
              <w:rPr>
                <w:rFonts w:cstheme="minorHAnsi"/>
                <w:sz w:val="24"/>
                <w:lang w:val="nb-NO"/>
              </w:rPr>
              <w:t>:</w:t>
            </w:r>
          </w:p>
          <w:p w14:paraId="38E24616" w14:textId="77777777" w:rsidR="00A503F5" w:rsidRPr="005F4003" w:rsidRDefault="00A503F5">
            <w:pPr>
              <w:rPr>
                <w:rFonts w:cstheme="minorHAnsi"/>
                <w:sz w:val="24"/>
                <w:lang w:val="nb-NO"/>
              </w:rPr>
            </w:pPr>
          </w:p>
        </w:tc>
        <w:tc>
          <w:tcPr>
            <w:tcW w:w="3092" w:type="dxa"/>
            <w:tcBorders>
              <w:top w:val="single" w:sz="4" w:space="0" w:color="auto"/>
              <w:left w:val="single" w:sz="4" w:space="0" w:color="auto"/>
              <w:bottom w:val="single" w:sz="4" w:space="0" w:color="auto"/>
              <w:right w:val="single" w:sz="4" w:space="0" w:color="auto"/>
            </w:tcBorders>
          </w:tcPr>
          <w:p w14:paraId="5BA797F3" w14:textId="5F568E18" w:rsidR="00A503F5" w:rsidRPr="005F4003" w:rsidRDefault="005F4003">
            <w:pPr>
              <w:rPr>
                <w:rFonts w:cstheme="minorHAnsi"/>
                <w:sz w:val="24"/>
                <w:lang w:val="nb-NO"/>
              </w:rPr>
            </w:pPr>
            <w:r w:rsidRPr="005F4003">
              <w:rPr>
                <w:rFonts w:cstheme="minorHAnsi"/>
                <w:sz w:val="24"/>
                <w:lang w:val="nb-NO"/>
              </w:rPr>
              <w:t>Navn</w:t>
            </w:r>
            <w:r w:rsidR="00A503F5" w:rsidRPr="005F4003">
              <w:rPr>
                <w:rFonts w:cstheme="minorHAnsi"/>
                <w:sz w:val="24"/>
                <w:lang w:val="nb-NO"/>
              </w:rPr>
              <w:t xml:space="preserve"> </w:t>
            </w:r>
            <w:r w:rsidRPr="005F4003">
              <w:rPr>
                <w:rFonts w:cstheme="minorHAnsi"/>
                <w:sz w:val="24"/>
                <w:lang w:val="nb-NO"/>
              </w:rPr>
              <w:t>praksisveileder</w:t>
            </w:r>
            <w:r w:rsidR="00A503F5" w:rsidRPr="005F4003">
              <w:rPr>
                <w:rFonts w:cstheme="minorHAnsi"/>
                <w:sz w:val="24"/>
                <w:lang w:val="nb-NO"/>
              </w:rPr>
              <w:t>:</w:t>
            </w:r>
          </w:p>
          <w:p w14:paraId="477D3CF0" w14:textId="77777777" w:rsidR="00A503F5" w:rsidRPr="005F4003" w:rsidRDefault="00A503F5">
            <w:pPr>
              <w:rPr>
                <w:rFonts w:cstheme="minorHAnsi"/>
                <w:sz w:val="24"/>
                <w:lang w:val="nb-NO"/>
              </w:rPr>
            </w:pPr>
          </w:p>
        </w:tc>
        <w:tc>
          <w:tcPr>
            <w:tcW w:w="3139" w:type="dxa"/>
            <w:tcBorders>
              <w:top w:val="single" w:sz="4" w:space="0" w:color="auto"/>
              <w:left w:val="single" w:sz="4" w:space="0" w:color="auto"/>
              <w:bottom w:val="single" w:sz="4" w:space="0" w:color="auto"/>
              <w:right w:val="single" w:sz="4" w:space="0" w:color="auto"/>
            </w:tcBorders>
          </w:tcPr>
          <w:p w14:paraId="2A97A01A" w14:textId="19709279" w:rsidR="00A503F5" w:rsidRPr="005F4003" w:rsidRDefault="005F4003">
            <w:pPr>
              <w:rPr>
                <w:rFonts w:cstheme="minorHAnsi"/>
                <w:sz w:val="24"/>
                <w:lang w:val="nb-NO"/>
              </w:rPr>
            </w:pPr>
            <w:r w:rsidRPr="005F4003">
              <w:rPr>
                <w:rFonts w:cstheme="minorHAnsi"/>
                <w:sz w:val="24"/>
                <w:lang w:val="nb-NO"/>
              </w:rPr>
              <w:t>Navn</w:t>
            </w:r>
            <w:r w:rsidR="00A503F5" w:rsidRPr="005F4003">
              <w:rPr>
                <w:rFonts w:cstheme="minorHAnsi"/>
                <w:sz w:val="24"/>
                <w:lang w:val="nb-NO"/>
              </w:rPr>
              <w:t xml:space="preserve"> </w:t>
            </w:r>
            <w:r w:rsidR="00DA4773" w:rsidRPr="005F4003">
              <w:rPr>
                <w:rFonts w:cstheme="minorHAnsi"/>
                <w:sz w:val="24"/>
                <w:lang w:val="nb-NO"/>
              </w:rPr>
              <w:t>praksis</w:t>
            </w:r>
            <w:r w:rsidRPr="005F4003">
              <w:rPr>
                <w:rFonts w:cstheme="minorHAnsi"/>
                <w:sz w:val="24"/>
                <w:lang w:val="nb-NO"/>
              </w:rPr>
              <w:t>lærer</w:t>
            </w:r>
            <w:r w:rsidR="00A503F5" w:rsidRPr="005F4003">
              <w:rPr>
                <w:rFonts w:cstheme="minorHAnsi"/>
                <w:sz w:val="24"/>
                <w:lang w:val="nb-NO"/>
              </w:rPr>
              <w:t>:</w:t>
            </w:r>
          </w:p>
          <w:p w14:paraId="15E5C1EA" w14:textId="77777777" w:rsidR="00A503F5" w:rsidRPr="005F4003" w:rsidRDefault="00A503F5">
            <w:pPr>
              <w:rPr>
                <w:rFonts w:cstheme="minorHAnsi"/>
                <w:sz w:val="24"/>
                <w:lang w:val="nb-NO"/>
              </w:rPr>
            </w:pPr>
          </w:p>
        </w:tc>
      </w:tr>
      <w:tr w:rsidR="00E95C01" w:rsidRPr="005F4003" w14:paraId="6D13D96C" w14:textId="77777777" w:rsidTr="61FC692A">
        <w:trPr>
          <w:trHeight w:val="870"/>
        </w:trPr>
        <w:tc>
          <w:tcPr>
            <w:tcW w:w="4259" w:type="dxa"/>
            <w:tcBorders>
              <w:top w:val="single" w:sz="4" w:space="0" w:color="auto"/>
              <w:left w:val="single" w:sz="4" w:space="0" w:color="auto"/>
              <w:bottom w:val="single" w:sz="4" w:space="0" w:color="auto"/>
              <w:right w:val="single" w:sz="4" w:space="0" w:color="auto"/>
            </w:tcBorders>
          </w:tcPr>
          <w:p w14:paraId="65CE9D0C" w14:textId="2C9FBED9" w:rsidR="00E95C01" w:rsidRPr="005F4003" w:rsidRDefault="007F0BFF">
            <w:pPr>
              <w:rPr>
                <w:rFonts w:cstheme="minorHAnsi"/>
                <w:sz w:val="24"/>
                <w:lang w:val="nb-NO"/>
              </w:rPr>
            </w:pPr>
            <w:r w:rsidRPr="005F4003">
              <w:rPr>
                <w:sz w:val="24"/>
                <w:szCs w:val="24"/>
                <w:lang w:val="nb-NO"/>
              </w:rPr>
              <w:t>Tidsperiode</w:t>
            </w:r>
            <w:r w:rsidR="00CA0067" w:rsidRPr="005F4003">
              <w:rPr>
                <w:sz w:val="24"/>
                <w:szCs w:val="24"/>
                <w:lang w:val="nb-NO"/>
              </w:rPr>
              <w:t>:</w:t>
            </w:r>
          </w:p>
          <w:p w14:paraId="3D2C2FA6" w14:textId="5EA4C8A4" w:rsidR="00E95C01" w:rsidRPr="005F4003" w:rsidRDefault="005F4003">
            <w:pPr>
              <w:rPr>
                <w:rFonts w:cstheme="minorHAnsi"/>
                <w:sz w:val="24"/>
                <w:lang w:val="nb-NO"/>
              </w:rPr>
            </w:pPr>
            <w:proofErr w:type="gramStart"/>
            <w:r w:rsidRPr="005F4003">
              <w:rPr>
                <w:rFonts w:cstheme="minorHAnsi"/>
                <w:sz w:val="24"/>
                <w:lang w:val="nb-NO"/>
              </w:rPr>
              <w:t>Fra</w:t>
            </w:r>
            <w:r w:rsidR="00E95C01" w:rsidRPr="005F4003">
              <w:rPr>
                <w:rFonts w:cstheme="minorHAnsi"/>
                <w:sz w:val="24"/>
                <w:lang w:val="nb-NO"/>
              </w:rPr>
              <w:t xml:space="preserve">:   </w:t>
            </w:r>
            <w:proofErr w:type="gramEnd"/>
            <w:r w:rsidR="00E95C01" w:rsidRPr="005F4003">
              <w:rPr>
                <w:rFonts w:cstheme="minorHAnsi"/>
                <w:sz w:val="24"/>
                <w:lang w:val="nb-NO"/>
              </w:rPr>
              <w:t xml:space="preserve">                 Til og med:</w:t>
            </w:r>
          </w:p>
        </w:tc>
        <w:tc>
          <w:tcPr>
            <w:tcW w:w="6231" w:type="dxa"/>
            <w:gridSpan w:val="2"/>
            <w:tcBorders>
              <w:top w:val="single" w:sz="4" w:space="0" w:color="auto"/>
              <w:left w:val="single" w:sz="4" w:space="0" w:color="auto"/>
              <w:bottom w:val="single" w:sz="4" w:space="0" w:color="auto"/>
              <w:right w:val="single" w:sz="4" w:space="0" w:color="auto"/>
            </w:tcBorders>
          </w:tcPr>
          <w:p w14:paraId="5CBDE095" w14:textId="4339D5BA" w:rsidR="00E95C01" w:rsidRPr="005F4003" w:rsidRDefault="005F4003">
            <w:pPr>
              <w:rPr>
                <w:rFonts w:cstheme="minorHAnsi"/>
                <w:sz w:val="24"/>
                <w:lang w:val="nb-NO"/>
              </w:rPr>
            </w:pPr>
            <w:r w:rsidRPr="005F4003">
              <w:rPr>
                <w:rFonts w:cstheme="minorHAnsi"/>
                <w:sz w:val="24"/>
                <w:lang w:val="nb-NO"/>
              </w:rPr>
              <w:t>Navn</w:t>
            </w:r>
            <w:r w:rsidR="00E95C01" w:rsidRPr="005F4003">
              <w:rPr>
                <w:rFonts w:cstheme="minorHAnsi"/>
                <w:sz w:val="24"/>
                <w:lang w:val="nb-NO"/>
              </w:rPr>
              <w:t xml:space="preserve"> på praksisst</w:t>
            </w:r>
            <w:r>
              <w:rPr>
                <w:rFonts w:cstheme="minorHAnsi"/>
                <w:sz w:val="24"/>
                <w:lang w:val="nb-NO"/>
              </w:rPr>
              <w:t>e</w:t>
            </w:r>
            <w:r w:rsidR="00E95C01" w:rsidRPr="005F4003">
              <w:rPr>
                <w:rFonts w:cstheme="minorHAnsi"/>
                <w:sz w:val="24"/>
                <w:lang w:val="nb-NO"/>
              </w:rPr>
              <w:t>d:</w:t>
            </w:r>
          </w:p>
          <w:p w14:paraId="7B5DAEC9" w14:textId="77777777" w:rsidR="00E95C01" w:rsidRPr="005F4003" w:rsidRDefault="00E95C01">
            <w:pPr>
              <w:rPr>
                <w:rFonts w:cstheme="minorHAnsi"/>
                <w:b/>
                <w:sz w:val="24"/>
                <w:lang w:val="nb-NO"/>
              </w:rPr>
            </w:pPr>
          </w:p>
          <w:p w14:paraId="4698C03E" w14:textId="125578EA" w:rsidR="00E95C01" w:rsidRPr="005F4003" w:rsidRDefault="00E95C01" w:rsidP="61FC692A">
            <w:pPr>
              <w:rPr>
                <w:b/>
                <w:bCs/>
                <w:sz w:val="24"/>
                <w:szCs w:val="24"/>
                <w:lang w:val="nb-NO"/>
              </w:rPr>
            </w:pPr>
          </w:p>
        </w:tc>
      </w:tr>
    </w:tbl>
    <w:p w14:paraId="784C0D79" w14:textId="501438EC" w:rsidR="001A6B13" w:rsidRPr="005F4003" w:rsidRDefault="001A6B13" w:rsidP="47BA1F8B">
      <w:pPr>
        <w:rPr>
          <w:sz w:val="18"/>
          <w:szCs w:val="18"/>
        </w:rPr>
      </w:pPr>
    </w:p>
    <w:tbl>
      <w:tblPr>
        <w:tblStyle w:val="TableGrid"/>
        <w:tblW w:w="10490" w:type="dxa"/>
        <w:tblInd w:w="-572" w:type="dxa"/>
        <w:tblLayout w:type="fixed"/>
        <w:tblLook w:val="04A0" w:firstRow="1" w:lastRow="0" w:firstColumn="1" w:lastColumn="0" w:noHBand="0" w:noVBand="1"/>
      </w:tblPr>
      <w:tblGrid>
        <w:gridCol w:w="6623"/>
        <w:gridCol w:w="40"/>
        <w:gridCol w:w="1701"/>
        <w:gridCol w:w="25"/>
        <w:gridCol w:w="2101"/>
      </w:tblGrid>
      <w:tr w:rsidR="000B5D58" w:rsidRPr="005F4003" w14:paraId="60252C92" w14:textId="77777777" w:rsidTr="50F3ABF4">
        <w:tc>
          <w:tcPr>
            <w:tcW w:w="10490" w:type="dxa"/>
            <w:gridSpan w:val="5"/>
            <w:shd w:val="clear" w:color="auto" w:fill="FFF2CC" w:themeFill="accent4" w:themeFillTint="33"/>
          </w:tcPr>
          <w:p w14:paraId="12AE55E4" w14:textId="7BBE74E2" w:rsidR="000B5D58" w:rsidRPr="005F4003" w:rsidRDefault="000B5D58" w:rsidP="00FA276A">
            <w:pPr>
              <w:shd w:val="clear" w:color="auto" w:fill="FFF2CC" w:themeFill="accent4" w:themeFillTint="33"/>
              <w:rPr>
                <w:rFonts w:cstheme="minorHAnsi"/>
                <w:b/>
                <w:sz w:val="28"/>
                <w:szCs w:val="28"/>
                <w:lang w:val="nb-NO"/>
              </w:rPr>
            </w:pPr>
            <w:r w:rsidRPr="005F4003">
              <w:rPr>
                <w:rFonts w:cstheme="minorHAnsi"/>
                <w:b/>
                <w:sz w:val="28"/>
                <w:szCs w:val="28"/>
                <w:lang w:val="nb-NO"/>
              </w:rPr>
              <w:t>Vurdering av oppnådd læringsutbytte i praksis</w:t>
            </w:r>
            <w:r w:rsidR="002A082E" w:rsidRPr="005F4003">
              <w:rPr>
                <w:rFonts w:cstheme="minorHAnsi"/>
                <w:b/>
                <w:sz w:val="28"/>
                <w:szCs w:val="28"/>
                <w:lang w:val="nb-NO"/>
              </w:rPr>
              <w:t>*</w:t>
            </w:r>
            <w:r w:rsidRPr="005F4003">
              <w:rPr>
                <w:rFonts w:cstheme="minorHAnsi"/>
                <w:bCs/>
                <w:lang w:val="nb-NO"/>
              </w:rPr>
              <w:t xml:space="preserve"> </w:t>
            </w:r>
            <w:r w:rsidR="005F4003" w:rsidRPr="005F4003">
              <w:rPr>
                <w:rFonts w:cstheme="minorHAnsi"/>
                <w:bCs/>
                <w:lang w:val="nb-NO"/>
              </w:rPr>
              <w:t>fylles</w:t>
            </w:r>
            <w:r w:rsidRPr="005F4003">
              <w:rPr>
                <w:rFonts w:cstheme="minorHAnsi"/>
                <w:bCs/>
                <w:lang w:val="nb-NO"/>
              </w:rPr>
              <w:t xml:space="preserve"> ut av student og </w:t>
            </w:r>
            <w:r w:rsidR="005F4003" w:rsidRPr="005F4003">
              <w:rPr>
                <w:rFonts w:cstheme="minorHAnsi"/>
                <w:bCs/>
                <w:lang w:val="nb-NO"/>
              </w:rPr>
              <w:t>praksisveileder</w:t>
            </w:r>
            <w:r w:rsidR="002A082E" w:rsidRPr="005F4003">
              <w:rPr>
                <w:rFonts w:cstheme="minorHAnsi"/>
                <w:bCs/>
                <w:lang w:val="nb-NO"/>
              </w:rPr>
              <w:t>/praksis</w:t>
            </w:r>
            <w:r w:rsidR="005F4003" w:rsidRPr="005F4003">
              <w:rPr>
                <w:rFonts w:cstheme="minorHAnsi"/>
                <w:bCs/>
                <w:lang w:val="nb-NO"/>
              </w:rPr>
              <w:t>lærer</w:t>
            </w:r>
          </w:p>
          <w:p w14:paraId="09F11E0F" w14:textId="41DF45FB" w:rsidR="000B5D58" w:rsidRPr="005F4003" w:rsidRDefault="000B5D58" w:rsidP="001A6B13">
            <w:pPr>
              <w:spacing w:line="0" w:lineRule="atLeast"/>
              <w:rPr>
                <w:rFonts w:cstheme="minorHAnsi"/>
                <w:bCs/>
                <w:lang w:val="nb-NO"/>
              </w:rPr>
            </w:pPr>
            <w:r w:rsidRPr="005F4003">
              <w:rPr>
                <w:rFonts w:cstheme="minorHAnsi"/>
                <w:bCs/>
                <w:lang w:val="nb-NO"/>
              </w:rPr>
              <w:t>Studenten skriv</w:t>
            </w:r>
            <w:r w:rsidR="005F4003">
              <w:rPr>
                <w:rFonts w:cstheme="minorHAnsi"/>
                <w:bCs/>
                <w:lang w:val="nb-NO"/>
              </w:rPr>
              <w:t>er</w:t>
            </w:r>
            <w:r w:rsidRPr="005F4003">
              <w:rPr>
                <w:rFonts w:cstheme="minorHAnsi"/>
                <w:bCs/>
                <w:lang w:val="nb-NO"/>
              </w:rPr>
              <w:t xml:space="preserve"> inn i de </w:t>
            </w:r>
            <w:r w:rsidR="005F4003">
              <w:rPr>
                <w:rFonts w:cstheme="minorHAnsi"/>
                <w:bCs/>
                <w:lang w:val="nb-NO"/>
              </w:rPr>
              <w:t>å</w:t>
            </w:r>
            <w:r w:rsidR="00CA0067" w:rsidRPr="005F4003">
              <w:rPr>
                <w:rFonts w:cstheme="minorHAnsi"/>
                <w:bCs/>
                <w:lang w:val="nb-NO"/>
              </w:rPr>
              <w:t>pne</w:t>
            </w:r>
            <w:r w:rsidRPr="005F4003">
              <w:rPr>
                <w:rFonts w:cstheme="minorHAnsi"/>
                <w:bCs/>
                <w:lang w:val="nb-NO"/>
              </w:rPr>
              <w:t xml:space="preserve"> felt</w:t>
            </w:r>
            <w:r w:rsidR="005F4003">
              <w:rPr>
                <w:rFonts w:cstheme="minorHAnsi"/>
                <w:bCs/>
                <w:lang w:val="nb-NO"/>
              </w:rPr>
              <w:t>ene</w:t>
            </w:r>
            <w:r w:rsidRPr="005F4003">
              <w:rPr>
                <w:rFonts w:cstheme="minorHAnsi"/>
                <w:bCs/>
                <w:lang w:val="nb-NO"/>
              </w:rPr>
              <w:t xml:space="preserve"> og </w:t>
            </w:r>
            <w:r w:rsidR="005F4003" w:rsidRPr="005F4003">
              <w:rPr>
                <w:rFonts w:cstheme="minorHAnsi"/>
                <w:bCs/>
                <w:lang w:val="nb-NO"/>
              </w:rPr>
              <w:t>praksisveileder</w:t>
            </w:r>
            <w:r w:rsidR="00B1143B" w:rsidRPr="005F4003">
              <w:rPr>
                <w:rFonts w:cstheme="minorHAnsi"/>
                <w:bCs/>
                <w:lang w:val="nb-NO"/>
              </w:rPr>
              <w:t>/lærer</w:t>
            </w:r>
            <w:r w:rsidRPr="005F4003">
              <w:rPr>
                <w:rFonts w:cstheme="minorHAnsi"/>
                <w:bCs/>
                <w:lang w:val="nb-NO"/>
              </w:rPr>
              <w:t xml:space="preserve"> sett</w:t>
            </w:r>
            <w:r w:rsidR="005F4003">
              <w:rPr>
                <w:rFonts w:cstheme="minorHAnsi"/>
                <w:bCs/>
                <w:lang w:val="nb-NO"/>
              </w:rPr>
              <w:t>er</w:t>
            </w:r>
            <w:r w:rsidR="00CA0067" w:rsidRPr="005F4003">
              <w:rPr>
                <w:rFonts w:cstheme="minorHAnsi"/>
                <w:bCs/>
                <w:lang w:val="nb-NO"/>
              </w:rPr>
              <w:t xml:space="preserve"> </w:t>
            </w:r>
            <w:r w:rsidRPr="005F4003">
              <w:rPr>
                <w:rFonts w:cstheme="minorHAnsi"/>
                <w:bCs/>
                <w:lang w:val="nb-NO"/>
              </w:rPr>
              <w:t xml:space="preserve">kryss i </w:t>
            </w:r>
            <w:r w:rsidR="005F4003" w:rsidRPr="005F4003">
              <w:rPr>
                <w:rFonts w:cstheme="minorHAnsi"/>
                <w:bCs/>
                <w:lang w:val="nb-NO"/>
              </w:rPr>
              <w:t>rubrikkene</w:t>
            </w:r>
            <w:r w:rsidRPr="005F4003">
              <w:rPr>
                <w:rFonts w:cstheme="minorHAnsi"/>
                <w:bCs/>
                <w:lang w:val="nb-NO"/>
              </w:rPr>
              <w:t xml:space="preserve"> til hø</w:t>
            </w:r>
            <w:r w:rsidR="005F4003">
              <w:rPr>
                <w:rFonts w:cstheme="minorHAnsi"/>
                <w:bCs/>
                <w:lang w:val="nb-NO"/>
              </w:rPr>
              <w:t>y</w:t>
            </w:r>
            <w:r w:rsidR="00CA0067" w:rsidRPr="005F4003">
              <w:rPr>
                <w:rFonts w:cstheme="minorHAnsi"/>
                <w:bCs/>
                <w:lang w:val="nb-NO"/>
              </w:rPr>
              <w:t>re</w:t>
            </w:r>
            <w:r w:rsidRPr="005F4003">
              <w:rPr>
                <w:rFonts w:cstheme="minorHAnsi"/>
                <w:bCs/>
                <w:lang w:val="nb-NO"/>
              </w:rPr>
              <w:t>.</w:t>
            </w:r>
          </w:p>
          <w:p w14:paraId="538DAC3D" w14:textId="2D8C7D76" w:rsidR="004F0049" w:rsidRPr="005F4003" w:rsidRDefault="004F0049" w:rsidP="001A6B13">
            <w:pPr>
              <w:spacing w:line="0" w:lineRule="atLeast"/>
              <w:rPr>
                <w:rFonts w:cstheme="minorHAnsi"/>
                <w:bCs/>
                <w:lang w:val="nb-NO"/>
              </w:rPr>
            </w:pPr>
            <w:r w:rsidRPr="005F4003">
              <w:rPr>
                <w:rFonts w:cstheme="minorHAnsi"/>
                <w:bCs/>
                <w:lang w:val="nb-NO"/>
              </w:rPr>
              <w:t>K = kunnskap, F =ferdigheter og G = generell kompetanse</w:t>
            </w:r>
          </w:p>
          <w:p w14:paraId="18ADD731" w14:textId="2441C361" w:rsidR="000B5D58" w:rsidRPr="005F4003" w:rsidRDefault="000B5D58" w:rsidP="001A6B13">
            <w:pPr>
              <w:spacing w:line="0" w:lineRule="atLeast"/>
              <w:rPr>
                <w:rFonts w:eastAsia="Times New Roman" w:cstheme="minorHAnsi"/>
                <w:color w:val="17A6A9"/>
                <w:spacing w:val="6"/>
                <w:lang w:val="nb-NO" w:eastAsia="nb-NO"/>
              </w:rPr>
            </w:pPr>
          </w:p>
        </w:tc>
      </w:tr>
      <w:tr w:rsidR="009A3AAC" w:rsidRPr="005F4003" w14:paraId="2C6D4186" w14:textId="77777777" w:rsidTr="50F3ABF4">
        <w:tc>
          <w:tcPr>
            <w:tcW w:w="10490" w:type="dxa"/>
            <w:gridSpan w:val="5"/>
            <w:shd w:val="clear" w:color="auto" w:fill="FFF2CC" w:themeFill="accent4" w:themeFillTint="33"/>
          </w:tcPr>
          <w:p w14:paraId="1D1CAD3A" w14:textId="36A8E4B4" w:rsidR="009A3AAC" w:rsidRPr="005F4003" w:rsidRDefault="009A3AAC" w:rsidP="00FA276A">
            <w:pPr>
              <w:pStyle w:val="NoSpacing"/>
              <w:shd w:val="clear" w:color="auto" w:fill="FFF2CC" w:themeFill="accent4" w:themeFillTint="33"/>
              <w:rPr>
                <w:rFonts w:cstheme="minorHAnsi"/>
                <w:b/>
                <w:bCs/>
                <w:lang w:val="nb-NO"/>
              </w:rPr>
            </w:pPr>
            <w:r w:rsidRPr="005F4003">
              <w:rPr>
                <w:rFonts w:cstheme="minorHAnsi"/>
                <w:b/>
                <w:bCs/>
                <w:lang w:val="nb-NO"/>
              </w:rPr>
              <w:t xml:space="preserve">Helse, </w:t>
            </w:r>
            <w:r w:rsidR="005F4003" w:rsidRPr="005F4003">
              <w:rPr>
                <w:rFonts w:cstheme="minorHAnsi"/>
                <w:b/>
                <w:bCs/>
                <w:lang w:val="nb-NO"/>
              </w:rPr>
              <w:t>sykdom</w:t>
            </w:r>
            <w:r w:rsidRPr="005F4003">
              <w:rPr>
                <w:rFonts w:cstheme="minorHAnsi"/>
                <w:b/>
                <w:bCs/>
                <w:lang w:val="nb-NO"/>
              </w:rPr>
              <w:t xml:space="preserve"> og </w:t>
            </w:r>
            <w:r w:rsidR="005F4003" w:rsidRPr="005F4003">
              <w:rPr>
                <w:rFonts w:cstheme="minorHAnsi"/>
                <w:b/>
                <w:bCs/>
                <w:lang w:val="nb-NO"/>
              </w:rPr>
              <w:t>sykeplei</w:t>
            </w:r>
            <w:r w:rsidRPr="005F4003">
              <w:rPr>
                <w:rFonts w:cstheme="minorHAnsi"/>
                <w:b/>
                <w:bCs/>
                <w:lang w:val="nb-NO"/>
              </w:rPr>
              <w:t>e</w:t>
            </w:r>
          </w:p>
          <w:p w14:paraId="2C461198" w14:textId="21D4ECDA" w:rsidR="00912292" w:rsidRPr="005F4003" w:rsidRDefault="00912292" w:rsidP="00912292">
            <w:pPr>
              <w:numPr>
                <w:ilvl w:val="0"/>
                <w:numId w:val="32"/>
              </w:numPr>
              <w:spacing w:before="100" w:beforeAutospacing="1" w:after="100" w:afterAutospacing="1"/>
              <w:rPr>
                <w:rFonts w:eastAsia="Times New Roman" w:cstheme="minorHAnsi"/>
                <w:color w:val="131114"/>
                <w:spacing w:val="6"/>
                <w:lang w:val="nb-NO" w:eastAsia="nb-NO"/>
              </w:rPr>
            </w:pPr>
            <w:r w:rsidRPr="005F4003">
              <w:rPr>
                <w:rFonts w:eastAsia="Times New Roman" w:cstheme="minorHAnsi"/>
                <w:color w:val="131114"/>
                <w:spacing w:val="6"/>
                <w:lang w:val="nb-NO" w:eastAsia="nb-NO"/>
              </w:rPr>
              <w:t xml:space="preserve">Studenten kan </w:t>
            </w:r>
            <w:r w:rsidR="005F4003" w:rsidRPr="005F4003">
              <w:rPr>
                <w:rFonts w:eastAsia="Times New Roman" w:cstheme="minorHAnsi"/>
                <w:color w:val="131114"/>
                <w:spacing w:val="6"/>
                <w:lang w:val="nb-NO" w:eastAsia="nb-NO"/>
              </w:rPr>
              <w:t>bruke</w:t>
            </w:r>
            <w:r w:rsidRPr="005F4003">
              <w:rPr>
                <w:rFonts w:eastAsia="Times New Roman" w:cstheme="minorHAnsi"/>
                <w:color w:val="131114"/>
                <w:spacing w:val="6"/>
                <w:lang w:val="nb-NO" w:eastAsia="nb-NO"/>
              </w:rPr>
              <w:t xml:space="preserve"> fagl</w:t>
            </w:r>
            <w:r w:rsidR="005F4003">
              <w:rPr>
                <w:rFonts w:eastAsia="Times New Roman" w:cstheme="minorHAnsi"/>
                <w:color w:val="131114"/>
                <w:spacing w:val="6"/>
                <w:lang w:val="nb-NO" w:eastAsia="nb-NO"/>
              </w:rPr>
              <w:t>i</w:t>
            </w:r>
            <w:r w:rsidRPr="005F4003">
              <w:rPr>
                <w:rFonts w:eastAsia="Times New Roman" w:cstheme="minorHAnsi"/>
                <w:color w:val="131114"/>
                <w:spacing w:val="6"/>
                <w:lang w:val="nb-NO" w:eastAsia="nb-NO"/>
              </w:rPr>
              <w:t xml:space="preserve">g kunnskap om helse og </w:t>
            </w:r>
            <w:r w:rsidR="005F4003" w:rsidRPr="005F4003">
              <w:rPr>
                <w:rFonts w:eastAsia="Times New Roman" w:cstheme="minorHAnsi"/>
                <w:color w:val="131114"/>
                <w:spacing w:val="6"/>
                <w:lang w:val="nb-NO" w:eastAsia="nb-NO"/>
              </w:rPr>
              <w:t>sykdom</w:t>
            </w:r>
            <w:r w:rsidRPr="005F4003">
              <w:rPr>
                <w:rFonts w:eastAsia="Times New Roman" w:cstheme="minorHAnsi"/>
                <w:color w:val="131114"/>
                <w:spacing w:val="6"/>
                <w:lang w:val="nb-NO" w:eastAsia="nb-NO"/>
              </w:rPr>
              <w:t xml:space="preserve"> til menneske</w:t>
            </w:r>
            <w:r w:rsidR="005F4003">
              <w:rPr>
                <w:rFonts w:eastAsia="Times New Roman" w:cstheme="minorHAnsi"/>
                <w:color w:val="131114"/>
                <w:spacing w:val="6"/>
                <w:lang w:val="nb-NO" w:eastAsia="nb-NO"/>
              </w:rPr>
              <w:t>r</w:t>
            </w:r>
            <w:r w:rsidRPr="005F4003">
              <w:rPr>
                <w:rFonts w:eastAsia="Times New Roman" w:cstheme="minorHAnsi"/>
                <w:color w:val="131114"/>
                <w:spacing w:val="6"/>
                <w:lang w:val="nb-NO" w:eastAsia="nb-NO"/>
              </w:rPr>
              <w:t xml:space="preserve"> med akutt, kronisk og kritisk </w:t>
            </w:r>
            <w:r w:rsidR="005F4003" w:rsidRPr="005F4003">
              <w:rPr>
                <w:rFonts w:eastAsia="Times New Roman" w:cstheme="minorHAnsi"/>
                <w:color w:val="131114"/>
                <w:spacing w:val="6"/>
                <w:lang w:val="nb-NO" w:eastAsia="nb-NO"/>
              </w:rPr>
              <w:t>sykdom</w:t>
            </w:r>
            <w:r w:rsidRPr="005F4003">
              <w:rPr>
                <w:rFonts w:eastAsia="Times New Roman" w:cstheme="minorHAnsi"/>
                <w:color w:val="131114"/>
                <w:spacing w:val="6"/>
                <w:lang w:val="nb-NO" w:eastAsia="nb-NO"/>
              </w:rPr>
              <w:t xml:space="preserve"> for å systematisk observere, vurdere, avgj</w:t>
            </w:r>
            <w:r w:rsidR="005F4003">
              <w:rPr>
                <w:rFonts w:eastAsia="Times New Roman" w:cstheme="minorHAnsi"/>
                <w:color w:val="131114"/>
                <w:spacing w:val="6"/>
                <w:lang w:val="nb-NO" w:eastAsia="nb-NO"/>
              </w:rPr>
              <w:t>ø</w:t>
            </w:r>
            <w:r w:rsidRPr="005F4003">
              <w:rPr>
                <w:rFonts w:eastAsia="Times New Roman" w:cstheme="minorHAnsi"/>
                <w:color w:val="131114"/>
                <w:spacing w:val="6"/>
                <w:lang w:val="nb-NO" w:eastAsia="nb-NO"/>
              </w:rPr>
              <w:t xml:space="preserve">re, sette i verk og dokumentere hensiktsmessige </w:t>
            </w:r>
            <w:r w:rsidR="005F4003" w:rsidRPr="005F4003">
              <w:rPr>
                <w:rFonts w:eastAsia="Times New Roman" w:cstheme="minorHAnsi"/>
                <w:color w:val="131114"/>
                <w:spacing w:val="6"/>
                <w:lang w:val="nb-NO" w:eastAsia="nb-NO"/>
              </w:rPr>
              <w:t>sykeplei</w:t>
            </w:r>
            <w:r w:rsidRPr="005F4003">
              <w:rPr>
                <w:rFonts w:eastAsia="Times New Roman" w:cstheme="minorHAnsi"/>
                <w:color w:val="131114"/>
                <w:spacing w:val="6"/>
                <w:lang w:val="nb-NO" w:eastAsia="nb-NO"/>
              </w:rPr>
              <w:t>etiltak, samt evaluere effekten av d</w:t>
            </w:r>
            <w:r w:rsidR="005F4003">
              <w:rPr>
                <w:rFonts w:eastAsia="Times New Roman" w:cstheme="minorHAnsi"/>
                <w:color w:val="131114"/>
                <w:spacing w:val="6"/>
                <w:lang w:val="nb-NO" w:eastAsia="nb-NO"/>
              </w:rPr>
              <w:t>i</w:t>
            </w:r>
            <w:r w:rsidRPr="005F4003">
              <w:rPr>
                <w:rFonts w:eastAsia="Times New Roman" w:cstheme="minorHAnsi"/>
                <w:color w:val="131114"/>
                <w:spacing w:val="6"/>
                <w:lang w:val="nb-NO" w:eastAsia="nb-NO"/>
              </w:rPr>
              <w:t>sse og justere ved behov (F)</w:t>
            </w:r>
          </w:p>
          <w:p w14:paraId="171DCFEF" w14:textId="338E6E06" w:rsidR="00912292" w:rsidRPr="005F4003" w:rsidRDefault="00912292" w:rsidP="00912292">
            <w:pPr>
              <w:numPr>
                <w:ilvl w:val="0"/>
                <w:numId w:val="32"/>
              </w:numPr>
              <w:spacing w:before="100" w:beforeAutospacing="1" w:after="100" w:afterAutospacing="1"/>
              <w:rPr>
                <w:rFonts w:eastAsia="Times New Roman" w:cstheme="minorHAnsi"/>
                <w:color w:val="131114"/>
                <w:spacing w:val="6"/>
                <w:lang w:val="nb-NO" w:eastAsia="nb-NO"/>
              </w:rPr>
            </w:pPr>
            <w:r w:rsidRPr="005F4003">
              <w:rPr>
                <w:rFonts w:eastAsia="Times New Roman" w:cstheme="minorHAnsi"/>
                <w:color w:val="131114"/>
                <w:spacing w:val="6"/>
                <w:lang w:val="nb-NO" w:eastAsia="nb-NO"/>
              </w:rPr>
              <w:t xml:space="preserve">Studenten kan </w:t>
            </w:r>
            <w:r w:rsidR="005F4003" w:rsidRPr="005F4003">
              <w:rPr>
                <w:rFonts w:eastAsia="Times New Roman" w:cstheme="minorHAnsi"/>
                <w:color w:val="131114"/>
                <w:spacing w:val="6"/>
                <w:lang w:val="nb-NO" w:eastAsia="nb-NO"/>
              </w:rPr>
              <w:t>bruke</w:t>
            </w:r>
            <w:r w:rsidRPr="005F4003">
              <w:rPr>
                <w:rFonts w:eastAsia="Times New Roman" w:cstheme="minorHAnsi"/>
                <w:color w:val="131114"/>
                <w:spacing w:val="6"/>
                <w:lang w:val="nb-NO" w:eastAsia="nb-NO"/>
              </w:rPr>
              <w:t xml:space="preserve"> kunnskap for å sette i </w:t>
            </w:r>
            <w:r w:rsidR="005F4003">
              <w:rPr>
                <w:rFonts w:eastAsia="Times New Roman" w:cstheme="minorHAnsi"/>
                <w:color w:val="131114"/>
                <w:spacing w:val="6"/>
                <w:lang w:val="nb-NO" w:eastAsia="nb-NO"/>
              </w:rPr>
              <w:t>gang</w:t>
            </w:r>
            <w:r w:rsidRPr="005F4003">
              <w:rPr>
                <w:rFonts w:eastAsia="Times New Roman" w:cstheme="minorHAnsi"/>
                <w:color w:val="131114"/>
                <w:spacing w:val="6"/>
                <w:lang w:val="nb-NO" w:eastAsia="nb-NO"/>
              </w:rPr>
              <w:t xml:space="preserve"> tiltak ved subakutte og akutte </w:t>
            </w:r>
            <w:r w:rsidR="005F4003">
              <w:rPr>
                <w:rFonts w:eastAsia="Times New Roman" w:cstheme="minorHAnsi"/>
                <w:color w:val="131114"/>
                <w:spacing w:val="6"/>
                <w:lang w:val="nb-NO" w:eastAsia="nb-NO"/>
              </w:rPr>
              <w:t>hendelser</w:t>
            </w:r>
            <w:r w:rsidRPr="005F4003">
              <w:rPr>
                <w:rFonts w:eastAsia="Times New Roman" w:cstheme="minorHAnsi"/>
                <w:color w:val="131114"/>
                <w:spacing w:val="6"/>
                <w:lang w:val="nb-NO" w:eastAsia="nb-NO"/>
              </w:rPr>
              <w:t>, samt utøve hj</w:t>
            </w:r>
            <w:r w:rsidR="005F4003">
              <w:rPr>
                <w:rFonts w:eastAsia="Times New Roman" w:cstheme="minorHAnsi"/>
                <w:color w:val="131114"/>
                <w:spacing w:val="6"/>
                <w:lang w:val="nb-NO" w:eastAsia="nb-NO"/>
              </w:rPr>
              <w:t>e</w:t>
            </w:r>
            <w:r w:rsidRPr="005F4003">
              <w:rPr>
                <w:rFonts w:eastAsia="Times New Roman" w:cstheme="minorHAnsi"/>
                <w:color w:val="131114"/>
                <w:spacing w:val="6"/>
                <w:lang w:val="nb-NO" w:eastAsia="nb-NO"/>
              </w:rPr>
              <w:t>rte og lungeredning (F)</w:t>
            </w:r>
          </w:p>
          <w:p w14:paraId="6DBEC3E3" w14:textId="1B18AE5E" w:rsidR="00912292" w:rsidRPr="005F4003" w:rsidRDefault="00912292" w:rsidP="00912292">
            <w:pPr>
              <w:numPr>
                <w:ilvl w:val="0"/>
                <w:numId w:val="32"/>
              </w:numPr>
              <w:spacing w:before="100" w:beforeAutospacing="1" w:after="100" w:afterAutospacing="1"/>
              <w:rPr>
                <w:rFonts w:eastAsia="Times New Roman" w:cstheme="minorHAnsi"/>
                <w:color w:val="131114"/>
                <w:spacing w:val="6"/>
                <w:lang w:val="nb-NO" w:eastAsia="nb-NO"/>
              </w:rPr>
            </w:pPr>
            <w:r w:rsidRPr="005F4003">
              <w:rPr>
                <w:rFonts w:eastAsia="Times New Roman" w:cstheme="minorHAnsi"/>
                <w:color w:val="131114"/>
                <w:spacing w:val="6"/>
                <w:lang w:val="nb-NO" w:eastAsia="nb-NO"/>
              </w:rPr>
              <w:t xml:space="preserve">Studenten kan </w:t>
            </w:r>
            <w:r w:rsidR="005F4003" w:rsidRPr="005F4003">
              <w:rPr>
                <w:rFonts w:eastAsia="Times New Roman" w:cstheme="minorHAnsi"/>
                <w:color w:val="131114"/>
                <w:spacing w:val="6"/>
                <w:lang w:val="nb-NO" w:eastAsia="nb-NO"/>
              </w:rPr>
              <w:t>bruke</w:t>
            </w:r>
            <w:r w:rsidRPr="005F4003">
              <w:rPr>
                <w:rFonts w:eastAsia="Times New Roman" w:cstheme="minorHAnsi"/>
                <w:color w:val="131114"/>
                <w:spacing w:val="6"/>
                <w:lang w:val="nb-NO" w:eastAsia="nb-NO"/>
              </w:rPr>
              <w:t xml:space="preserve"> kunnskap om barn og unge</w:t>
            </w:r>
            <w:r w:rsidR="005F4003">
              <w:rPr>
                <w:rFonts w:eastAsia="Times New Roman" w:cstheme="minorHAnsi"/>
                <w:color w:val="131114"/>
                <w:spacing w:val="6"/>
                <w:lang w:val="nb-NO" w:eastAsia="nb-NO"/>
              </w:rPr>
              <w:t>s</w:t>
            </w:r>
            <w:r w:rsidRPr="005F4003">
              <w:rPr>
                <w:rFonts w:eastAsia="Times New Roman" w:cstheme="minorHAnsi"/>
                <w:color w:val="131114"/>
                <w:spacing w:val="6"/>
                <w:lang w:val="nb-NO" w:eastAsia="nb-NO"/>
              </w:rPr>
              <w:t xml:space="preserve"> behov for behandling og/eller t</w:t>
            </w:r>
            <w:r w:rsidR="005F4003">
              <w:rPr>
                <w:rFonts w:eastAsia="Times New Roman" w:cstheme="minorHAnsi"/>
                <w:color w:val="131114"/>
                <w:spacing w:val="6"/>
                <w:lang w:val="nb-NO" w:eastAsia="nb-NO"/>
              </w:rPr>
              <w:t>j</w:t>
            </w:r>
            <w:r w:rsidRPr="005F4003">
              <w:rPr>
                <w:rFonts w:eastAsia="Times New Roman" w:cstheme="minorHAnsi"/>
                <w:color w:val="131114"/>
                <w:spacing w:val="6"/>
                <w:lang w:val="nb-NO" w:eastAsia="nb-NO"/>
              </w:rPr>
              <w:t>enester, og kan sikre de</w:t>
            </w:r>
            <w:r w:rsidR="005F4003">
              <w:rPr>
                <w:rFonts w:eastAsia="Times New Roman" w:cstheme="minorHAnsi"/>
                <w:color w:val="131114"/>
                <w:spacing w:val="6"/>
                <w:lang w:val="nb-NO" w:eastAsia="nb-NO"/>
              </w:rPr>
              <w:t>res</w:t>
            </w:r>
            <w:r w:rsidRPr="005F4003">
              <w:rPr>
                <w:rFonts w:eastAsia="Times New Roman" w:cstheme="minorHAnsi"/>
                <w:color w:val="131114"/>
                <w:spacing w:val="6"/>
                <w:lang w:val="nb-NO" w:eastAsia="nb-NO"/>
              </w:rPr>
              <w:t xml:space="preserve"> medv</w:t>
            </w:r>
            <w:r w:rsidR="005F4003">
              <w:rPr>
                <w:rFonts w:eastAsia="Times New Roman" w:cstheme="minorHAnsi"/>
                <w:color w:val="131114"/>
                <w:spacing w:val="6"/>
                <w:lang w:val="nb-NO" w:eastAsia="nb-NO"/>
              </w:rPr>
              <w:t>irkning</w:t>
            </w:r>
            <w:r w:rsidRPr="005F4003">
              <w:rPr>
                <w:rFonts w:eastAsia="Times New Roman" w:cstheme="minorHAnsi"/>
                <w:color w:val="131114"/>
                <w:spacing w:val="6"/>
                <w:lang w:val="nb-NO" w:eastAsia="nb-NO"/>
              </w:rPr>
              <w:t xml:space="preserve"> og rett</w:t>
            </w:r>
            <w:r w:rsidR="005F4003">
              <w:rPr>
                <w:rFonts w:eastAsia="Times New Roman" w:cstheme="minorHAnsi"/>
                <w:color w:val="131114"/>
                <w:spacing w:val="6"/>
                <w:lang w:val="nb-NO" w:eastAsia="nb-NO"/>
              </w:rPr>
              <w:t>igheter</w:t>
            </w:r>
            <w:r w:rsidRPr="005F4003">
              <w:rPr>
                <w:rFonts w:eastAsia="Times New Roman" w:cstheme="minorHAnsi"/>
                <w:color w:val="131114"/>
                <w:spacing w:val="6"/>
                <w:lang w:val="nb-NO" w:eastAsia="nb-NO"/>
              </w:rPr>
              <w:t xml:space="preserve"> både som pasient og som </w:t>
            </w:r>
            <w:r w:rsidR="005F4003" w:rsidRPr="005F4003">
              <w:rPr>
                <w:rFonts w:eastAsia="Times New Roman" w:cstheme="minorHAnsi"/>
                <w:color w:val="131114"/>
                <w:spacing w:val="6"/>
                <w:lang w:val="nb-NO" w:eastAsia="nb-NO"/>
              </w:rPr>
              <w:t>pårørende</w:t>
            </w:r>
            <w:r w:rsidRPr="005F4003">
              <w:rPr>
                <w:rFonts w:eastAsia="Times New Roman" w:cstheme="minorHAnsi"/>
                <w:color w:val="131114"/>
                <w:spacing w:val="6"/>
                <w:lang w:val="nb-NO" w:eastAsia="nb-NO"/>
              </w:rPr>
              <w:t xml:space="preserve"> (F)</w:t>
            </w:r>
          </w:p>
          <w:p w14:paraId="4AB1138C" w14:textId="15BA456A" w:rsidR="00912292" w:rsidRPr="005F4003" w:rsidRDefault="00912292" w:rsidP="00912292">
            <w:pPr>
              <w:numPr>
                <w:ilvl w:val="0"/>
                <w:numId w:val="32"/>
              </w:numPr>
              <w:spacing w:before="100" w:beforeAutospacing="1" w:after="100" w:afterAutospacing="1"/>
              <w:rPr>
                <w:rFonts w:eastAsia="Times New Roman" w:cstheme="minorHAnsi"/>
                <w:spacing w:val="6"/>
                <w:lang w:val="nb-NO" w:eastAsia="nb-NO"/>
              </w:rPr>
            </w:pPr>
            <w:r w:rsidRPr="005F4003">
              <w:rPr>
                <w:rFonts w:eastAsia="Times New Roman" w:cstheme="minorHAnsi"/>
                <w:spacing w:val="6"/>
                <w:lang w:val="nb-NO" w:eastAsia="nb-NO"/>
              </w:rPr>
              <w:t>Studenten kan beherske relevant medisinsk teknisk utstyr (F)</w:t>
            </w:r>
          </w:p>
          <w:p w14:paraId="0647AF7D" w14:textId="08D50C6E" w:rsidR="00912292" w:rsidRPr="005F4003" w:rsidRDefault="00912292" w:rsidP="00912292">
            <w:pPr>
              <w:numPr>
                <w:ilvl w:val="0"/>
                <w:numId w:val="32"/>
              </w:numPr>
              <w:spacing w:before="100" w:beforeAutospacing="1" w:after="100" w:afterAutospacing="1"/>
              <w:rPr>
                <w:rFonts w:eastAsia="Times New Roman" w:cstheme="minorHAnsi"/>
                <w:spacing w:val="6"/>
                <w:lang w:val="nb-NO" w:eastAsia="nb-NO"/>
              </w:rPr>
            </w:pPr>
            <w:r w:rsidRPr="005F4003">
              <w:rPr>
                <w:rFonts w:eastAsia="Times New Roman" w:cstheme="minorHAnsi"/>
                <w:spacing w:val="6"/>
                <w:lang w:val="nb-NO" w:eastAsia="nb-NO"/>
              </w:rPr>
              <w:t>Studenten kan beherske smitteverntiltak for å hindre spre</w:t>
            </w:r>
            <w:r w:rsidR="005F4003">
              <w:rPr>
                <w:rFonts w:eastAsia="Times New Roman" w:cstheme="minorHAnsi"/>
                <w:spacing w:val="6"/>
                <w:lang w:val="nb-NO" w:eastAsia="nb-NO"/>
              </w:rPr>
              <w:t>dning</w:t>
            </w:r>
            <w:r w:rsidRPr="005F4003">
              <w:rPr>
                <w:rFonts w:eastAsia="Times New Roman" w:cstheme="minorHAnsi"/>
                <w:spacing w:val="6"/>
                <w:lang w:val="nb-NO" w:eastAsia="nb-NO"/>
              </w:rPr>
              <w:t xml:space="preserve"> av uønsk</w:t>
            </w:r>
            <w:r w:rsidR="005F4003">
              <w:rPr>
                <w:rFonts w:eastAsia="Times New Roman" w:cstheme="minorHAnsi"/>
                <w:spacing w:val="6"/>
                <w:lang w:val="nb-NO" w:eastAsia="nb-NO"/>
              </w:rPr>
              <w:t>ede</w:t>
            </w:r>
            <w:r w:rsidRPr="005F4003">
              <w:rPr>
                <w:rFonts w:eastAsia="Times New Roman" w:cstheme="minorHAnsi"/>
                <w:spacing w:val="6"/>
                <w:lang w:val="nb-NO" w:eastAsia="nb-NO"/>
              </w:rPr>
              <w:t xml:space="preserve"> mikrob</w:t>
            </w:r>
            <w:r w:rsidR="005F4003">
              <w:rPr>
                <w:rFonts w:eastAsia="Times New Roman" w:cstheme="minorHAnsi"/>
                <w:spacing w:val="6"/>
                <w:lang w:val="nb-NO" w:eastAsia="nb-NO"/>
              </w:rPr>
              <w:t>e</w:t>
            </w:r>
            <w:r w:rsidRPr="005F4003">
              <w:rPr>
                <w:rFonts w:eastAsia="Times New Roman" w:cstheme="minorHAnsi"/>
                <w:spacing w:val="6"/>
                <w:lang w:val="nb-NO" w:eastAsia="nb-NO"/>
              </w:rPr>
              <w:t>r (F)</w:t>
            </w:r>
          </w:p>
          <w:p w14:paraId="56D79A52" w14:textId="6E4678A4" w:rsidR="00912292" w:rsidRPr="005F4003" w:rsidRDefault="00912292" w:rsidP="00912292">
            <w:pPr>
              <w:numPr>
                <w:ilvl w:val="0"/>
                <w:numId w:val="32"/>
              </w:numPr>
              <w:spacing w:before="100" w:beforeAutospacing="1" w:after="100" w:afterAutospacing="1"/>
              <w:rPr>
                <w:rFonts w:eastAsia="Times New Roman" w:cstheme="minorHAnsi"/>
                <w:color w:val="131114"/>
                <w:spacing w:val="6"/>
                <w:lang w:val="nb-NO" w:eastAsia="nb-NO"/>
              </w:rPr>
            </w:pPr>
            <w:r w:rsidRPr="005F4003">
              <w:rPr>
                <w:rFonts w:eastAsia="Times New Roman" w:cstheme="minorHAnsi"/>
                <w:spacing w:val="6"/>
                <w:lang w:val="nb-NO" w:eastAsia="nb-NO"/>
              </w:rPr>
              <w:t xml:space="preserve">Studenten kan planlegge og gjennomføre </w:t>
            </w:r>
            <w:r w:rsidR="005F4003" w:rsidRPr="005F4003">
              <w:rPr>
                <w:rFonts w:eastAsia="Times New Roman" w:cstheme="minorHAnsi"/>
                <w:spacing w:val="6"/>
                <w:lang w:val="nb-NO" w:eastAsia="nb-NO"/>
              </w:rPr>
              <w:t>sykeplei</w:t>
            </w:r>
            <w:r w:rsidRPr="005F4003">
              <w:rPr>
                <w:rFonts w:eastAsia="Times New Roman" w:cstheme="minorHAnsi"/>
                <w:spacing w:val="6"/>
                <w:lang w:val="nb-NO" w:eastAsia="nb-NO"/>
              </w:rPr>
              <w:t>e til akutt, kronisk og kritisk s</w:t>
            </w:r>
            <w:r w:rsidR="005F4003">
              <w:rPr>
                <w:rFonts w:eastAsia="Times New Roman" w:cstheme="minorHAnsi"/>
                <w:spacing w:val="6"/>
                <w:lang w:val="nb-NO" w:eastAsia="nb-NO"/>
              </w:rPr>
              <w:t>y</w:t>
            </w:r>
            <w:r w:rsidRPr="005F4003">
              <w:rPr>
                <w:rFonts w:eastAsia="Times New Roman" w:cstheme="minorHAnsi"/>
                <w:spacing w:val="6"/>
                <w:lang w:val="nb-NO" w:eastAsia="nb-NO"/>
              </w:rPr>
              <w:t xml:space="preserve">ke, og gjennomføre </w:t>
            </w:r>
            <w:r w:rsidR="005F4003" w:rsidRPr="005F4003">
              <w:rPr>
                <w:rFonts w:eastAsia="Times New Roman" w:cstheme="minorHAnsi"/>
                <w:color w:val="131114"/>
                <w:spacing w:val="6"/>
                <w:lang w:val="nb-NO" w:eastAsia="nb-NO"/>
              </w:rPr>
              <w:t>sykeplei</w:t>
            </w:r>
            <w:r w:rsidRPr="005F4003">
              <w:rPr>
                <w:rFonts w:eastAsia="Times New Roman" w:cstheme="minorHAnsi"/>
                <w:color w:val="131114"/>
                <w:spacing w:val="6"/>
                <w:lang w:val="nb-NO" w:eastAsia="nb-NO"/>
              </w:rPr>
              <w:t>e til menneske</w:t>
            </w:r>
            <w:r w:rsidR="005F4003">
              <w:rPr>
                <w:rFonts w:eastAsia="Times New Roman" w:cstheme="minorHAnsi"/>
                <w:color w:val="131114"/>
                <w:spacing w:val="6"/>
                <w:lang w:val="nb-NO" w:eastAsia="nb-NO"/>
              </w:rPr>
              <w:t>r</w:t>
            </w:r>
            <w:r w:rsidRPr="005F4003">
              <w:rPr>
                <w:rFonts w:eastAsia="Times New Roman" w:cstheme="minorHAnsi"/>
                <w:color w:val="131114"/>
                <w:spacing w:val="6"/>
                <w:lang w:val="nb-NO" w:eastAsia="nb-NO"/>
              </w:rPr>
              <w:t xml:space="preserve"> i palliativ fase</w:t>
            </w:r>
            <w:r w:rsidR="008E5D7F" w:rsidRPr="005F4003">
              <w:rPr>
                <w:rFonts w:eastAsia="Times New Roman" w:cstheme="minorHAnsi"/>
                <w:color w:val="131114"/>
                <w:spacing w:val="6"/>
                <w:lang w:val="nb-NO" w:eastAsia="nb-NO"/>
              </w:rPr>
              <w:t xml:space="preserve"> (G)</w:t>
            </w:r>
          </w:p>
          <w:p w14:paraId="2848315A" w14:textId="75DC16A1" w:rsidR="00912292" w:rsidRPr="005F4003" w:rsidRDefault="00912292" w:rsidP="00912292">
            <w:pPr>
              <w:numPr>
                <w:ilvl w:val="0"/>
                <w:numId w:val="32"/>
              </w:numPr>
              <w:spacing w:before="100" w:beforeAutospacing="1" w:after="100" w:afterAutospacing="1"/>
              <w:rPr>
                <w:rFonts w:eastAsia="Times New Roman" w:cstheme="minorHAnsi"/>
                <w:color w:val="131114"/>
                <w:spacing w:val="6"/>
                <w:lang w:val="nb-NO" w:eastAsia="nb-NO"/>
              </w:rPr>
            </w:pPr>
            <w:r w:rsidRPr="005F4003">
              <w:rPr>
                <w:rFonts w:eastAsia="Times New Roman" w:cstheme="minorHAnsi"/>
                <w:color w:val="131114"/>
                <w:spacing w:val="6"/>
                <w:lang w:val="nb-NO" w:eastAsia="nb-NO"/>
              </w:rPr>
              <w:t xml:space="preserve">Studenten kan planlegge og gjennomføre </w:t>
            </w:r>
            <w:r w:rsidR="005F4003" w:rsidRPr="005F4003">
              <w:rPr>
                <w:rFonts w:eastAsia="Times New Roman" w:cstheme="minorHAnsi"/>
                <w:color w:val="131114"/>
                <w:spacing w:val="6"/>
                <w:lang w:val="nb-NO" w:eastAsia="nb-NO"/>
              </w:rPr>
              <w:t>forsvarlig</w:t>
            </w:r>
            <w:r w:rsidRPr="005F4003">
              <w:rPr>
                <w:rFonts w:eastAsia="Times New Roman" w:cstheme="minorHAnsi"/>
                <w:color w:val="131114"/>
                <w:spacing w:val="6"/>
                <w:lang w:val="nb-NO" w:eastAsia="nb-NO"/>
              </w:rPr>
              <w:t xml:space="preserve"> legemiddelh</w:t>
            </w:r>
            <w:r w:rsidR="005F4003">
              <w:rPr>
                <w:rFonts w:eastAsia="Times New Roman" w:cstheme="minorHAnsi"/>
                <w:color w:val="131114"/>
                <w:spacing w:val="6"/>
                <w:lang w:val="nb-NO" w:eastAsia="nb-NO"/>
              </w:rPr>
              <w:t>å</w:t>
            </w:r>
            <w:r w:rsidRPr="005F4003">
              <w:rPr>
                <w:rFonts w:eastAsia="Times New Roman" w:cstheme="minorHAnsi"/>
                <w:color w:val="131114"/>
                <w:spacing w:val="6"/>
                <w:lang w:val="nb-NO" w:eastAsia="nb-NO"/>
              </w:rPr>
              <w:t>ndtering og -re</w:t>
            </w:r>
            <w:r w:rsidR="005F4003">
              <w:rPr>
                <w:rFonts w:eastAsia="Times New Roman" w:cstheme="minorHAnsi"/>
                <w:color w:val="131114"/>
                <w:spacing w:val="6"/>
                <w:lang w:val="nb-NO" w:eastAsia="nb-NO"/>
              </w:rPr>
              <w:t>g</w:t>
            </w:r>
            <w:r w:rsidRPr="005F4003">
              <w:rPr>
                <w:rFonts w:eastAsia="Times New Roman" w:cstheme="minorHAnsi"/>
                <w:color w:val="131114"/>
                <w:spacing w:val="6"/>
                <w:lang w:val="nb-NO" w:eastAsia="nb-NO"/>
              </w:rPr>
              <w:t>ning, og kvalitetssikr</w:t>
            </w:r>
            <w:r w:rsidR="005F4003">
              <w:rPr>
                <w:rFonts w:eastAsia="Times New Roman" w:cstheme="minorHAnsi"/>
                <w:color w:val="131114"/>
                <w:spacing w:val="6"/>
                <w:lang w:val="nb-NO" w:eastAsia="nb-NO"/>
              </w:rPr>
              <w:t>e</w:t>
            </w:r>
            <w:r w:rsidRPr="005F4003">
              <w:rPr>
                <w:rFonts w:eastAsia="Times New Roman" w:cstheme="minorHAnsi"/>
                <w:color w:val="131114"/>
                <w:spacing w:val="6"/>
                <w:lang w:val="nb-NO" w:eastAsia="nb-NO"/>
              </w:rPr>
              <w:t xml:space="preserve"> den enkelte pasient</w:t>
            </w:r>
            <w:r w:rsidR="005F4003">
              <w:rPr>
                <w:rFonts w:eastAsia="Times New Roman" w:cstheme="minorHAnsi"/>
                <w:color w:val="131114"/>
                <w:spacing w:val="6"/>
                <w:lang w:val="nb-NO" w:eastAsia="nb-NO"/>
              </w:rPr>
              <w:t>s</w:t>
            </w:r>
            <w:r w:rsidRPr="005F4003">
              <w:rPr>
                <w:rFonts w:eastAsia="Times New Roman" w:cstheme="minorHAnsi"/>
                <w:color w:val="131114"/>
                <w:spacing w:val="6"/>
                <w:lang w:val="nb-NO" w:eastAsia="nb-NO"/>
              </w:rPr>
              <w:t xml:space="preserve"> legemiddelbruk</w:t>
            </w:r>
            <w:r w:rsidR="008E5D7F" w:rsidRPr="005F4003">
              <w:rPr>
                <w:rFonts w:eastAsia="Times New Roman" w:cstheme="minorHAnsi"/>
                <w:color w:val="131114"/>
                <w:spacing w:val="6"/>
                <w:lang w:val="nb-NO" w:eastAsia="nb-NO"/>
              </w:rPr>
              <w:t xml:space="preserve"> (G)</w:t>
            </w:r>
          </w:p>
          <w:p w14:paraId="17E78CBE" w14:textId="484D12E4" w:rsidR="00F7425E" w:rsidRPr="005F4003" w:rsidRDefault="00912292" w:rsidP="00912292">
            <w:pPr>
              <w:numPr>
                <w:ilvl w:val="0"/>
                <w:numId w:val="32"/>
              </w:numPr>
              <w:spacing w:before="100" w:beforeAutospacing="1" w:after="100" w:afterAutospacing="1"/>
              <w:rPr>
                <w:rFonts w:eastAsia="Times New Roman" w:cstheme="minorHAnsi"/>
                <w:color w:val="131114"/>
                <w:spacing w:val="6"/>
                <w:lang w:val="nb-NO" w:eastAsia="nb-NO"/>
              </w:rPr>
            </w:pPr>
            <w:r w:rsidRPr="005F4003">
              <w:rPr>
                <w:rFonts w:eastAsia="Times New Roman" w:cstheme="minorHAnsi"/>
                <w:color w:val="131114"/>
                <w:spacing w:val="6"/>
                <w:lang w:val="nb-NO" w:eastAsia="nb-NO"/>
              </w:rPr>
              <w:t>Studenten kan planlegge og gjennomføre s</w:t>
            </w:r>
            <w:r w:rsidR="005F4003">
              <w:rPr>
                <w:rFonts w:eastAsia="Times New Roman" w:cstheme="minorHAnsi"/>
                <w:color w:val="131114"/>
                <w:spacing w:val="6"/>
                <w:lang w:val="nb-NO" w:eastAsia="nb-NO"/>
              </w:rPr>
              <w:t>e</w:t>
            </w:r>
            <w:r w:rsidRPr="005F4003">
              <w:rPr>
                <w:rFonts w:eastAsia="Times New Roman" w:cstheme="minorHAnsi"/>
                <w:color w:val="131114"/>
                <w:spacing w:val="6"/>
                <w:lang w:val="nb-NO" w:eastAsia="nb-NO"/>
              </w:rPr>
              <w:t xml:space="preserve">lvstendige </w:t>
            </w:r>
            <w:r w:rsidR="005F4003" w:rsidRPr="005F4003">
              <w:rPr>
                <w:rFonts w:eastAsia="Times New Roman" w:cstheme="minorHAnsi"/>
                <w:color w:val="131114"/>
                <w:spacing w:val="6"/>
                <w:lang w:val="nb-NO" w:eastAsia="nb-NO"/>
              </w:rPr>
              <w:t>vurderinger</w:t>
            </w:r>
            <w:r w:rsidRPr="005F4003">
              <w:rPr>
                <w:rFonts w:eastAsia="Times New Roman" w:cstheme="minorHAnsi"/>
                <w:color w:val="131114"/>
                <w:spacing w:val="6"/>
                <w:lang w:val="nb-NO" w:eastAsia="nb-NO"/>
              </w:rPr>
              <w:t xml:space="preserve"> av </w:t>
            </w:r>
            <w:r w:rsidR="005F4003" w:rsidRPr="005F4003">
              <w:rPr>
                <w:rFonts w:eastAsia="Times New Roman" w:cstheme="minorHAnsi"/>
                <w:color w:val="131114"/>
                <w:spacing w:val="6"/>
                <w:lang w:val="nb-NO" w:eastAsia="nb-NO"/>
              </w:rPr>
              <w:t>sykeplei</w:t>
            </w:r>
            <w:r w:rsidRPr="005F4003">
              <w:rPr>
                <w:rFonts w:eastAsia="Times New Roman" w:cstheme="minorHAnsi"/>
                <w:color w:val="131114"/>
                <w:spacing w:val="6"/>
                <w:lang w:val="nb-NO" w:eastAsia="nb-NO"/>
              </w:rPr>
              <w:t>ebehov til menneske</w:t>
            </w:r>
            <w:r w:rsidR="005F4003">
              <w:rPr>
                <w:rFonts w:eastAsia="Times New Roman" w:cstheme="minorHAnsi"/>
                <w:color w:val="131114"/>
                <w:spacing w:val="6"/>
                <w:lang w:val="nb-NO" w:eastAsia="nb-NO"/>
              </w:rPr>
              <w:t>r</w:t>
            </w:r>
            <w:r w:rsidRPr="005F4003">
              <w:rPr>
                <w:rFonts w:eastAsia="Times New Roman" w:cstheme="minorHAnsi"/>
                <w:color w:val="131114"/>
                <w:spacing w:val="6"/>
                <w:lang w:val="nb-NO" w:eastAsia="nb-NO"/>
              </w:rPr>
              <w:t xml:space="preserve"> med urfolks- og minoritetsbakgrunn</w:t>
            </w:r>
            <w:r w:rsidR="008E5D7F" w:rsidRPr="005F4003">
              <w:rPr>
                <w:rFonts w:eastAsia="Times New Roman" w:cstheme="minorHAnsi"/>
                <w:color w:val="131114"/>
                <w:spacing w:val="6"/>
                <w:lang w:val="nb-NO" w:eastAsia="nb-NO"/>
              </w:rPr>
              <w:t xml:space="preserve"> (</w:t>
            </w:r>
            <w:r w:rsidR="00D716FA" w:rsidRPr="005F4003">
              <w:rPr>
                <w:rFonts w:eastAsia="Times New Roman" w:cstheme="minorHAnsi"/>
                <w:color w:val="131114"/>
                <w:spacing w:val="6"/>
                <w:lang w:val="nb-NO" w:eastAsia="nb-NO"/>
              </w:rPr>
              <w:t>G</w:t>
            </w:r>
            <w:r w:rsidR="008E5D7F" w:rsidRPr="005F4003">
              <w:rPr>
                <w:rFonts w:eastAsia="Times New Roman" w:cstheme="minorHAnsi"/>
                <w:color w:val="131114"/>
                <w:spacing w:val="6"/>
                <w:lang w:val="nb-NO" w:eastAsia="nb-NO"/>
              </w:rPr>
              <w:t>)</w:t>
            </w:r>
          </w:p>
          <w:p w14:paraId="57C49AA3" w14:textId="1E7FB0E3" w:rsidR="00A20AE4" w:rsidRPr="005F4003" w:rsidRDefault="000C03BF" w:rsidP="00A20AE4">
            <w:pPr>
              <w:numPr>
                <w:ilvl w:val="0"/>
                <w:numId w:val="32"/>
              </w:numPr>
              <w:spacing w:before="100" w:beforeAutospacing="1" w:after="100" w:afterAutospacing="1"/>
              <w:rPr>
                <w:rFonts w:eastAsia="Times New Roman" w:cstheme="minorHAnsi"/>
                <w:color w:val="131114"/>
                <w:spacing w:val="6"/>
                <w:lang w:val="nb-NO" w:eastAsia="nb-NO"/>
              </w:rPr>
            </w:pPr>
            <w:r w:rsidRPr="005F4003">
              <w:rPr>
                <w:lang w:val="nb-NO"/>
              </w:rPr>
              <w:t xml:space="preserve">Studenten kan planlegge og gjennomføre </w:t>
            </w:r>
            <w:r w:rsidR="005F4003" w:rsidRPr="005F4003">
              <w:rPr>
                <w:lang w:val="nb-NO"/>
              </w:rPr>
              <w:t>sykeplei</w:t>
            </w:r>
            <w:r w:rsidRPr="005F4003">
              <w:rPr>
                <w:lang w:val="nb-NO"/>
              </w:rPr>
              <w:t xml:space="preserve">e til pre- og postoperative </w:t>
            </w:r>
            <w:r w:rsidR="005F4003" w:rsidRPr="005F4003">
              <w:rPr>
                <w:lang w:val="nb-NO"/>
              </w:rPr>
              <w:t>pasienter</w:t>
            </w:r>
            <w:r w:rsidRPr="005F4003">
              <w:rPr>
                <w:lang w:val="nb-NO"/>
              </w:rPr>
              <w:t xml:space="preserve"> (G)</w:t>
            </w:r>
          </w:p>
        </w:tc>
      </w:tr>
      <w:tr w:rsidR="00FA276A" w:rsidRPr="005F4003" w14:paraId="7EDEEE80" w14:textId="77777777" w:rsidTr="50F3ABF4">
        <w:trPr>
          <w:trHeight w:val="268"/>
        </w:trPr>
        <w:tc>
          <w:tcPr>
            <w:tcW w:w="10490" w:type="dxa"/>
            <w:gridSpan w:val="5"/>
          </w:tcPr>
          <w:p w14:paraId="07CC6680" w14:textId="53498BC7" w:rsidR="00FA276A" w:rsidRPr="005F4003" w:rsidRDefault="00FA276A" w:rsidP="00645FB5">
            <w:pPr>
              <w:spacing w:line="0" w:lineRule="atLeast"/>
              <w:rPr>
                <w:rFonts w:cstheme="minorHAnsi"/>
                <w:lang w:val="nb-NO"/>
              </w:rPr>
            </w:pPr>
            <w:r w:rsidRPr="005F4003">
              <w:rPr>
                <w:rFonts w:cstheme="minorHAnsi"/>
                <w:lang w:val="nb-NO"/>
              </w:rPr>
              <w:t>Studenten si</w:t>
            </w:r>
            <w:r w:rsidR="005F4003">
              <w:rPr>
                <w:rFonts w:cstheme="minorHAnsi"/>
                <w:lang w:val="nb-NO"/>
              </w:rPr>
              <w:t xml:space="preserve">n </w:t>
            </w:r>
            <w:r w:rsidR="005F4003" w:rsidRPr="005F4003">
              <w:rPr>
                <w:rFonts w:cstheme="minorHAnsi"/>
                <w:lang w:val="nb-NO"/>
              </w:rPr>
              <w:t>egenvurdering</w:t>
            </w:r>
            <w:r w:rsidRPr="005F4003">
              <w:rPr>
                <w:rFonts w:cstheme="minorHAnsi"/>
                <w:lang w:val="nb-NO"/>
              </w:rPr>
              <w:t xml:space="preserve"> før midtvurdering:</w:t>
            </w:r>
          </w:p>
          <w:p w14:paraId="5EE9156D" w14:textId="77777777" w:rsidR="00FA276A" w:rsidRPr="005F4003" w:rsidRDefault="00FA276A" w:rsidP="00645FB5">
            <w:pPr>
              <w:spacing w:line="0" w:lineRule="atLeast"/>
              <w:rPr>
                <w:rFonts w:cstheme="minorHAnsi"/>
                <w:lang w:val="nb-NO"/>
              </w:rPr>
            </w:pPr>
          </w:p>
          <w:p w14:paraId="4E611E94" w14:textId="67A5CE52" w:rsidR="00DF7135" w:rsidRPr="005F4003" w:rsidRDefault="00DF7135" w:rsidP="00645FB5">
            <w:pPr>
              <w:spacing w:line="0" w:lineRule="atLeast"/>
              <w:rPr>
                <w:rFonts w:cstheme="minorHAnsi"/>
                <w:lang w:val="nb-NO"/>
              </w:rPr>
            </w:pPr>
          </w:p>
        </w:tc>
      </w:tr>
      <w:tr w:rsidR="00DF7135" w:rsidRPr="005F4003" w14:paraId="016C1E58" w14:textId="77777777" w:rsidTr="50F3ABF4">
        <w:trPr>
          <w:trHeight w:val="268"/>
        </w:trPr>
        <w:tc>
          <w:tcPr>
            <w:tcW w:w="6623" w:type="dxa"/>
            <w:vMerge w:val="restart"/>
          </w:tcPr>
          <w:p w14:paraId="1106A63A" w14:textId="3F7CC4E1" w:rsidR="00DF7135" w:rsidRPr="005F4003" w:rsidRDefault="00DF7135" w:rsidP="47BA1F8B">
            <w:pPr>
              <w:spacing w:line="0" w:lineRule="atLeast"/>
              <w:rPr>
                <w:lang w:val="nb-NO"/>
              </w:rPr>
            </w:pPr>
            <w:r w:rsidRPr="005F4003">
              <w:rPr>
                <w:lang w:val="nb-NO"/>
              </w:rPr>
              <w:t xml:space="preserve">Kommentar </w:t>
            </w:r>
            <w:r w:rsidR="005F4003" w:rsidRPr="005F4003">
              <w:rPr>
                <w:lang w:val="nb-NO"/>
              </w:rPr>
              <w:t>fra</w:t>
            </w:r>
            <w:r w:rsidRPr="005F4003">
              <w:rPr>
                <w:lang w:val="nb-NO"/>
              </w:rPr>
              <w:t xml:space="preserve"> </w:t>
            </w:r>
            <w:r w:rsidR="005F4003" w:rsidRPr="005F4003">
              <w:rPr>
                <w:lang w:val="nb-NO"/>
              </w:rPr>
              <w:t>praksisveileder</w:t>
            </w:r>
            <w:r w:rsidRPr="005F4003">
              <w:rPr>
                <w:lang w:val="nb-NO"/>
              </w:rPr>
              <w:t>/praksis</w:t>
            </w:r>
            <w:r w:rsidR="005F4003" w:rsidRPr="005F4003">
              <w:rPr>
                <w:lang w:val="nb-NO"/>
              </w:rPr>
              <w:t>lærer</w:t>
            </w:r>
            <w:r w:rsidRPr="005F4003">
              <w:rPr>
                <w:lang w:val="nb-NO"/>
              </w:rPr>
              <w:t>:</w:t>
            </w:r>
          </w:p>
          <w:p w14:paraId="1D5A5E0E" w14:textId="185039AA" w:rsidR="00DF7135" w:rsidRPr="005F4003" w:rsidRDefault="00DF7135" w:rsidP="47BA1F8B">
            <w:pPr>
              <w:spacing w:line="0" w:lineRule="atLeast"/>
              <w:rPr>
                <w:lang w:val="nb-NO"/>
              </w:rPr>
            </w:pPr>
          </w:p>
          <w:p w14:paraId="63A94EE9" w14:textId="69E72B8D" w:rsidR="00DF7135" w:rsidRPr="005F4003" w:rsidRDefault="00DF7135" w:rsidP="47BA1F8B">
            <w:pPr>
              <w:spacing w:line="0" w:lineRule="atLeast"/>
              <w:rPr>
                <w:lang w:val="nb-NO"/>
              </w:rPr>
            </w:pPr>
          </w:p>
        </w:tc>
        <w:tc>
          <w:tcPr>
            <w:tcW w:w="1766" w:type="dxa"/>
            <w:gridSpan w:val="3"/>
          </w:tcPr>
          <w:p w14:paraId="714531B5" w14:textId="62515F3B" w:rsidR="00DF7135" w:rsidRPr="005F4003" w:rsidRDefault="005F4003" w:rsidP="0A23229C">
            <w:pPr>
              <w:spacing w:line="0" w:lineRule="atLeast"/>
              <w:rPr>
                <w:lang w:val="nb-NO"/>
              </w:rPr>
            </w:pPr>
            <w:r w:rsidRPr="005F4003">
              <w:rPr>
                <w:lang w:val="nb-NO"/>
              </w:rPr>
              <w:t>Forventet</w:t>
            </w:r>
            <w:r w:rsidR="00DF7135" w:rsidRPr="005F4003">
              <w:rPr>
                <w:lang w:val="nb-NO"/>
              </w:rPr>
              <w:t xml:space="preserve"> progresjon</w:t>
            </w:r>
          </w:p>
        </w:tc>
        <w:tc>
          <w:tcPr>
            <w:tcW w:w="2101" w:type="dxa"/>
          </w:tcPr>
          <w:p w14:paraId="0690F0A2" w14:textId="59ECF82A" w:rsidR="00DF7135" w:rsidRPr="005F4003" w:rsidRDefault="005F4003" w:rsidP="00645FB5">
            <w:pPr>
              <w:spacing w:line="0" w:lineRule="atLeast"/>
              <w:rPr>
                <w:rFonts w:cstheme="minorHAnsi"/>
                <w:lang w:val="nb-NO"/>
              </w:rPr>
            </w:pPr>
            <w:r w:rsidRPr="005F4003">
              <w:rPr>
                <w:rFonts w:cstheme="minorHAnsi"/>
                <w:lang w:val="nb-NO"/>
              </w:rPr>
              <w:t>Ikke</w:t>
            </w:r>
            <w:r w:rsidR="00DF7135" w:rsidRPr="005F4003">
              <w:rPr>
                <w:rFonts w:cstheme="minorHAnsi"/>
                <w:lang w:val="nb-NO"/>
              </w:rPr>
              <w:t xml:space="preserve"> </w:t>
            </w:r>
            <w:r w:rsidRPr="005F4003">
              <w:rPr>
                <w:rFonts w:cstheme="minorHAnsi"/>
                <w:lang w:val="nb-NO"/>
              </w:rPr>
              <w:t>forventet</w:t>
            </w:r>
            <w:r w:rsidR="00DF7135" w:rsidRPr="005F4003">
              <w:rPr>
                <w:rFonts w:cstheme="minorHAnsi"/>
                <w:lang w:val="nb-NO"/>
              </w:rPr>
              <w:t xml:space="preserve"> progresjon</w:t>
            </w:r>
          </w:p>
        </w:tc>
      </w:tr>
      <w:tr w:rsidR="00DF7135" w:rsidRPr="005F4003" w14:paraId="1ACC08A3" w14:textId="77777777" w:rsidTr="50F3ABF4">
        <w:trPr>
          <w:trHeight w:val="268"/>
        </w:trPr>
        <w:tc>
          <w:tcPr>
            <w:tcW w:w="6623" w:type="dxa"/>
            <w:vMerge/>
          </w:tcPr>
          <w:p w14:paraId="23114E1C" w14:textId="77777777" w:rsidR="00DF7135" w:rsidRPr="005F4003" w:rsidRDefault="00DF7135" w:rsidP="00645FB5">
            <w:pPr>
              <w:spacing w:line="0" w:lineRule="atLeast"/>
              <w:rPr>
                <w:rFonts w:cstheme="minorHAnsi"/>
                <w:lang w:val="nb-NO"/>
              </w:rPr>
            </w:pPr>
          </w:p>
        </w:tc>
        <w:tc>
          <w:tcPr>
            <w:tcW w:w="1766" w:type="dxa"/>
            <w:gridSpan w:val="3"/>
          </w:tcPr>
          <w:p w14:paraId="69EE3F77" w14:textId="77777777" w:rsidR="00DF7135" w:rsidRPr="005F4003" w:rsidRDefault="00DF7135" w:rsidP="00645FB5">
            <w:pPr>
              <w:spacing w:line="0" w:lineRule="atLeast"/>
              <w:rPr>
                <w:rFonts w:cstheme="minorHAnsi"/>
                <w:lang w:val="nb-NO"/>
              </w:rPr>
            </w:pPr>
          </w:p>
        </w:tc>
        <w:tc>
          <w:tcPr>
            <w:tcW w:w="2101" w:type="dxa"/>
          </w:tcPr>
          <w:p w14:paraId="7405BA61" w14:textId="77777777" w:rsidR="00DF7135" w:rsidRPr="005F4003" w:rsidRDefault="00DF7135" w:rsidP="00645FB5">
            <w:pPr>
              <w:spacing w:line="0" w:lineRule="atLeast"/>
              <w:rPr>
                <w:rFonts w:cstheme="minorHAnsi"/>
                <w:lang w:val="nb-NO"/>
              </w:rPr>
            </w:pPr>
          </w:p>
        </w:tc>
      </w:tr>
      <w:tr w:rsidR="0046038F" w:rsidRPr="005F4003" w14:paraId="39DD1005" w14:textId="77777777" w:rsidTr="50F3ABF4">
        <w:trPr>
          <w:trHeight w:val="268"/>
        </w:trPr>
        <w:tc>
          <w:tcPr>
            <w:tcW w:w="10490" w:type="dxa"/>
            <w:gridSpan w:val="5"/>
          </w:tcPr>
          <w:p w14:paraId="3526BC5A" w14:textId="6C40F560" w:rsidR="00FA276A" w:rsidRPr="005F4003" w:rsidRDefault="00FA276A" w:rsidP="00FA276A">
            <w:pPr>
              <w:spacing w:line="0" w:lineRule="atLeast"/>
              <w:rPr>
                <w:lang w:val="nb-NO"/>
              </w:rPr>
            </w:pPr>
            <w:r w:rsidRPr="005F4003">
              <w:rPr>
                <w:lang w:val="nb-NO"/>
              </w:rPr>
              <w:t>Studenten si</w:t>
            </w:r>
            <w:r w:rsidR="005F4003">
              <w:rPr>
                <w:lang w:val="nb-NO"/>
              </w:rPr>
              <w:t xml:space="preserve">n </w:t>
            </w:r>
            <w:r w:rsidR="005F4003" w:rsidRPr="005F4003">
              <w:rPr>
                <w:lang w:val="nb-NO"/>
              </w:rPr>
              <w:t>egenvurdering</w:t>
            </w:r>
            <w:r w:rsidRPr="005F4003">
              <w:rPr>
                <w:lang w:val="nb-NO"/>
              </w:rPr>
              <w:t xml:space="preserve"> før sluttvurdering: </w:t>
            </w:r>
          </w:p>
          <w:p w14:paraId="0F36DEB9" w14:textId="77777777" w:rsidR="00956449" w:rsidRPr="005F4003" w:rsidRDefault="00956449" w:rsidP="00645FB5">
            <w:pPr>
              <w:spacing w:line="0" w:lineRule="atLeast"/>
              <w:rPr>
                <w:rFonts w:cstheme="minorHAnsi"/>
                <w:lang w:val="nb-NO"/>
              </w:rPr>
            </w:pPr>
          </w:p>
          <w:p w14:paraId="11EFDC24" w14:textId="2EE7D72E" w:rsidR="00DF7135" w:rsidRPr="005F4003" w:rsidRDefault="00DF7135" w:rsidP="00645FB5">
            <w:pPr>
              <w:spacing w:line="0" w:lineRule="atLeast"/>
              <w:rPr>
                <w:rFonts w:cstheme="minorHAnsi"/>
                <w:lang w:val="nb-NO"/>
              </w:rPr>
            </w:pPr>
          </w:p>
        </w:tc>
      </w:tr>
      <w:tr w:rsidR="00DF7135" w:rsidRPr="005F4003" w14:paraId="3287F997" w14:textId="77777777" w:rsidTr="50F3ABF4">
        <w:trPr>
          <w:trHeight w:val="276"/>
        </w:trPr>
        <w:tc>
          <w:tcPr>
            <w:tcW w:w="6623" w:type="dxa"/>
            <w:vMerge w:val="restart"/>
          </w:tcPr>
          <w:p w14:paraId="223ECA57" w14:textId="6F45566D" w:rsidR="00DF7135" w:rsidRPr="005F4003" w:rsidRDefault="00DF7135" w:rsidP="47BA1F8B">
            <w:pPr>
              <w:spacing w:line="0" w:lineRule="atLeast"/>
              <w:rPr>
                <w:lang w:val="nb-NO"/>
              </w:rPr>
            </w:pPr>
            <w:r w:rsidRPr="005F4003">
              <w:rPr>
                <w:lang w:val="nb-NO"/>
              </w:rPr>
              <w:lastRenderedPageBreak/>
              <w:t xml:space="preserve">Kommentar </w:t>
            </w:r>
            <w:r w:rsidR="005F4003" w:rsidRPr="005F4003">
              <w:rPr>
                <w:lang w:val="nb-NO"/>
              </w:rPr>
              <w:t>fra</w:t>
            </w:r>
            <w:r w:rsidRPr="005F4003">
              <w:rPr>
                <w:lang w:val="nb-NO"/>
              </w:rPr>
              <w:t xml:space="preserve"> </w:t>
            </w:r>
            <w:r w:rsidR="005F4003" w:rsidRPr="005F4003">
              <w:rPr>
                <w:lang w:val="nb-NO"/>
              </w:rPr>
              <w:t>praksisveileder</w:t>
            </w:r>
            <w:r w:rsidRPr="005F4003">
              <w:rPr>
                <w:lang w:val="nb-NO"/>
              </w:rPr>
              <w:t>/praksis</w:t>
            </w:r>
            <w:r w:rsidR="005F4003" w:rsidRPr="005F4003">
              <w:rPr>
                <w:lang w:val="nb-NO"/>
              </w:rPr>
              <w:t>lærer</w:t>
            </w:r>
            <w:r w:rsidRPr="005F4003">
              <w:rPr>
                <w:lang w:val="nb-NO"/>
              </w:rPr>
              <w:t>:</w:t>
            </w:r>
          </w:p>
          <w:p w14:paraId="398E452E" w14:textId="7001572D" w:rsidR="00DF7135" w:rsidRPr="005F4003" w:rsidRDefault="00DF7135" w:rsidP="47BA1F8B">
            <w:pPr>
              <w:spacing w:line="0" w:lineRule="atLeast"/>
              <w:rPr>
                <w:lang w:val="nb-NO"/>
              </w:rPr>
            </w:pPr>
          </w:p>
          <w:p w14:paraId="2585E83D" w14:textId="282BAAD2" w:rsidR="00DF7135" w:rsidRPr="005F4003" w:rsidRDefault="00DF7135" w:rsidP="47BA1F8B">
            <w:pPr>
              <w:spacing w:line="0" w:lineRule="atLeast"/>
              <w:rPr>
                <w:lang w:val="nb-NO"/>
              </w:rPr>
            </w:pPr>
          </w:p>
        </w:tc>
        <w:tc>
          <w:tcPr>
            <w:tcW w:w="1766" w:type="dxa"/>
            <w:gridSpan w:val="3"/>
          </w:tcPr>
          <w:p w14:paraId="1D2B3EA9" w14:textId="77777777" w:rsidR="00DF7135" w:rsidRPr="005F4003" w:rsidRDefault="00DF7135" w:rsidP="00645FB5">
            <w:pPr>
              <w:spacing w:line="0" w:lineRule="atLeast"/>
              <w:rPr>
                <w:rFonts w:cstheme="minorHAnsi"/>
                <w:lang w:val="nb-NO"/>
              </w:rPr>
            </w:pPr>
            <w:r w:rsidRPr="005F4003">
              <w:rPr>
                <w:rFonts w:cstheme="minorHAnsi"/>
                <w:lang w:val="nb-NO"/>
              </w:rPr>
              <w:t>Oppnådd læringsutbytte</w:t>
            </w:r>
          </w:p>
        </w:tc>
        <w:tc>
          <w:tcPr>
            <w:tcW w:w="2101" w:type="dxa"/>
          </w:tcPr>
          <w:p w14:paraId="1F0F8C59" w14:textId="6C1AC7BC" w:rsidR="00DF7135" w:rsidRPr="005F4003" w:rsidRDefault="005F4003" w:rsidP="00645FB5">
            <w:pPr>
              <w:spacing w:line="0" w:lineRule="atLeast"/>
              <w:rPr>
                <w:rFonts w:cstheme="minorHAnsi"/>
                <w:lang w:val="nb-NO"/>
              </w:rPr>
            </w:pPr>
            <w:r w:rsidRPr="005F4003">
              <w:rPr>
                <w:rFonts w:cstheme="minorHAnsi"/>
                <w:lang w:val="nb-NO"/>
              </w:rPr>
              <w:t>Ikke</w:t>
            </w:r>
            <w:r w:rsidR="00DF7135" w:rsidRPr="005F4003">
              <w:rPr>
                <w:rFonts w:cstheme="minorHAnsi"/>
                <w:lang w:val="nb-NO"/>
              </w:rPr>
              <w:t xml:space="preserve"> oppnådd læringsutbytte</w:t>
            </w:r>
            <w:r w:rsidR="00DF7135" w:rsidRPr="005F4003">
              <w:rPr>
                <w:rFonts w:cstheme="minorHAnsi"/>
                <w:i/>
                <w:iCs/>
                <w:lang w:val="nb-NO"/>
              </w:rPr>
              <w:t xml:space="preserve"> </w:t>
            </w:r>
          </w:p>
        </w:tc>
      </w:tr>
      <w:tr w:rsidR="00DF7135" w:rsidRPr="005F4003" w14:paraId="19278833" w14:textId="77777777" w:rsidTr="50F3ABF4">
        <w:trPr>
          <w:trHeight w:val="276"/>
        </w:trPr>
        <w:tc>
          <w:tcPr>
            <w:tcW w:w="6623" w:type="dxa"/>
            <w:vMerge/>
          </w:tcPr>
          <w:p w14:paraId="74C57178" w14:textId="77777777" w:rsidR="00DF7135" w:rsidRPr="005F4003" w:rsidRDefault="00DF7135" w:rsidP="00FA276A">
            <w:pPr>
              <w:spacing w:line="0" w:lineRule="atLeast"/>
              <w:rPr>
                <w:rFonts w:cstheme="minorHAnsi"/>
                <w:lang w:val="nb-NO"/>
              </w:rPr>
            </w:pPr>
          </w:p>
        </w:tc>
        <w:tc>
          <w:tcPr>
            <w:tcW w:w="1766" w:type="dxa"/>
            <w:gridSpan w:val="3"/>
          </w:tcPr>
          <w:p w14:paraId="559F068C" w14:textId="77777777" w:rsidR="00DF7135" w:rsidRPr="005F4003" w:rsidRDefault="00DF7135" w:rsidP="00645FB5">
            <w:pPr>
              <w:spacing w:line="0" w:lineRule="atLeast"/>
              <w:rPr>
                <w:rFonts w:cstheme="minorHAnsi"/>
                <w:lang w:val="nb-NO"/>
              </w:rPr>
            </w:pPr>
          </w:p>
        </w:tc>
        <w:tc>
          <w:tcPr>
            <w:tcW w:w="2101" w:type="dxa"/>
          </w:tcPr>
          <w:p w14:paraId="50CB0FBC" w14:textId="77777777" w:rsidR="00DF7135" w:rsidRPr="005F4003" w:rsidRDefault="00DF7135" w:rsidP="00645FB5">
            <w:pPr>
              <w:spacing w:line="0" w:lineRule="atLeast"/>
              <w:rPr>
                <w:rFonts w:cstheme="minorHAnsi"/>
                <w:lang w:val="nb-NO"/>
              </w:rPr>
            </w:pPr>
          </w:p>
        </w:tc>
      </w:tr>
      <w:tr w:rsidR="000B5D58" w:rsidRPr="005F4003" w14:paraId="00974D8A" w14:textId="77777777" w:rsidTr="50F3ABF4">
        <w:trPr>
          <w:trHeight w:val="266"/>
        </w:trPr>
        <w:tc>
          <w:tcPr>
            <w:tcW w:w="10490" w:type="dxa"/>
            <w:gridSpan w:val="5"/>
            <w:shd w:val="clear" w:color="auto" w:fill="FFF2CC" w:themeFill="accent4" w:themeFillTint="33"/>
          </w:tcPr>
          <w:p w14:paraId="2AAC591B" w14:textId="07DE1A1F" w:rsidR="005A3292" w:rsidRPr="005F4003" w:rsidRDefault="003319CA" w:rsidP="005A3292">
            <w:pPr>
              <w:pStyle w:val="NoSpacing"/>
              <w:rPr>
                <w:b/>
                <w:bCs/>
                <w:lang w:val="nb-NO" w:eastAsia="nb-NO"/>
              </w:rPr>
            </w:pPr>
            <w:r w:rsidRPr="005F4003">
              <w:rPr>
                <w:b/>
                <w:bCs/>
                <w:lang w:val="nb-NO" w:eastAsia="nb-NO"/>
              </w:rPr>
              <w:t xml:space="preserve">Kommunikasjon og </w:t>
            </w:r>
            <w:r w:rsidR="000E2065" w:rsidRPr="005F4003">
              <w:rPr>
                <w:b/>
                <w:bCs/>
                <w:lang w:val="nb-NO" w:eastAsia="nb-NO"/>
              </w:rPr>
              <w:t>sam</w:t>
            </w:r>
            <w:r w:rsidR="005F4003">
              <w:rPr>
                <w:b/>
                <w:bCs/>
                <w:lang w:val="nb-NO" w:eastAsia="nb-NO"/>
              </w:rPr>
              <w:t>arbeid</w:t>
            </w:r>
          </w:p>
          <w:p w14:paraId="173F0668" w14:textId="746D18B9" w:rsidR="008E5D7F" w:rsidRPr="005F4003" w:rsidRDefault="008E5D7F" w:rsidP="007865B3">
            <w:pPr>
              <w:pStyle w:val="ListParagraph"/>
              <w:numPr>
                <w:ilvl w:val="0"/>
                <w:numId w:val="32"/>
              </w:numPr>
              <w:spacing w:before="100" w:beforeAutospacing="1" w:after="100" w:afterAutospacing="1" w:line="240" w:lineRule="auto"/>
              <w:rPr>
                <w:rFonts w:eastAsia="Times New Roman" w:cstheme="minorHAnsi"/>
                <w:color w:val="131114"/>
                <w:spacing w:val="6"/>
                <w:lang w:val="nb-NO" w:eastAsia="nb-NO"/>
              </w:rPr>
            </w:pPr>
            <w:r w:rsidRPr="005F4003">
              <w:rPr>
                <w:rFonts w:eastAsia="Times New Roman" w:cstheme="minorHAnsi"/>
                <w:color w:val="131114"/>
                <w:spacing w:val="6"/>
                <w:lang w:val="nb-NO" w:eastAsia="nb-NO"/>
              </w:rPr>
              <w:t xml:space="preserve">Studenten kan </w:t>
            </w:r>
            <w:r w:rsidR="005F4003" w:rsidRPr="005F4003">
              <w:rPr>
                <w:rFonts w:eastAsia="Times New Roman" w:cstheme="minorHAnsi"/>
                <w:color w:val="131114"/>
                <w:spacing w:val="6"/>
                <w:lang w:val="nb-NO" w:eastAsia="nb-NO"/>
              </w:rPr>
              <w:t>bruke</w:t>
            </w:r>
            <w:r w:rsidRPr="005F4003">
              <w:rPr>
                <w:rFonts w:eastAsia="Times New Roman" w:cstheme="minorHAnsi"/>
                <w:color w:val="131114"/>
                <w:spacing w:val="6"/>
                <w:lang w:val="nb-NO" w:eastAsia="nb-NO"/>
              </w:rPr>
              <w:t xml:space="preserve"> relasjons- og kommunikasjonskompetanse i møte med </w:t>
            </w:r>
            <w:r w:rsidR="005F4003" w:rsidRPr="005F4003">
              <w:rPr>
                <w:rFonts w:eastAsia="Times New Roman" w:cstheme="minorHAnsi"/>
                <w:color w:val="131114"/>
                <w:spacing w:val="6"/>
                <w:lang w:val="nb-NO" w:eastAsia="nb-NO"/>
              </w:rPr>
              <w:t>pasienter</w:t>
            </w:r>
            <w:r w:rsidRPr="005F4003">
              <w:rPr>
                <w:rFonts w:eastAsia="Times New Roman" w:cstheme="minorHAnsi"/>
                <w:color w:val="131114"/>
                <w:spacing w:val="6"/>
                <w:lang w:val="nb-NO" w:eastAsia="nb-NO"/>
              </w:rPr>
              <w:t xml:space="preserve"> og </w:t>
            </w:r>
            <w:r w:rsidR="005F4003" w:rsidRPr="005F4003">
              <w:rPr>
                <w:rFonts w:eastAsia="Times New Roman" w:cstheme="minorHAnsi"/>
                <w:color w:val="131114"/>
                <w:spacing w:val="6"/>
                <w:lang w:val="nb-NO" w:eastAsia="nb-NO"/>
              </w:rPr>
              <w:t>pårørende</w:t>
            </w:r>
            <w:r w:rsidRPr="005F4003">
              <w:rPr>
                <w:rFonts w:eastAsia="Times New Roman" w:cstheme="minorHAnsi"/>
                <w:color w:val="131114"/>
                <w:spacing w:val="6"/>
                <w:lang w:val="nb-NO" w:eastAsia="nb-NO"/>
              </w:rPr>
              <w:t xml:space="preserve"> (F)</w:t>
            </w:r>
          </w:p>
          <w:p w14:paraId="2158ABA9" w14:textId="52E0C471" w:rsidR="008E5D7F" w:rsidRPr="005F4003" w:rsidRDefault="008E5D7F" w:rsidP="78D6C7C8">
            <w:pPr>
              <w:numPr>
                <w:ilvl w:val="0"/>
                <w:numId w:val="32"/>
              </w:numPr>
              <w:spacing w:before="100" w:beforeAutospacing="1" w:after="100" w:afterAutospacing="1"/>
              <w:rPr>
                <w:rFonts w:eastAsia="Times New Roman"/>
                <w:color w:val="131114"/>
                <w:spacing w:val="6"/>
                <w:lang w:val="nb-NO" w:eastAsia="nb-NO"/>
              </w:rPr>
            </w:pPr>
            <w:r w:rsidRPr="005F4003">
              <w:rPr>
                <w:rFonts w:eastAsia="Times New Roman"/>
                <w:color w:val="131114"/>
                <w:spacing w:val="6"/>
                <w:lang w:val="nb-NO" w:eastAsia="nb-NO"/>
              </w:rPr>
              <w:t>Studenten kan delta i målrett</w:t>
            </w:r>
            <w:r w:rsidR="005F4003">
              <w:rPr>
                <w:rFonts w:eastAsia="Times New Roman"/>
                <w:color w:val="131114"/>
                <w:spacing w:val="6"/>
                <w:lang w:val="nb-NO" w:eastAsia="nb-NO"/>
              </w:rPr>
              <w:t>ede</w:t>
            </w:r>
            <w:r w:rsidRPr="005F4003">
              <w:rPr>
                <w:rFonts w:eastAsia="Times New Roman"/>
                <w:color w:val="131114"/>
                <w:spacing w:val="6"/>
                <w:lang w:val="nb-NO" w:eastAsia="nb-NO"/>
              </w:rPr>
              <w:t xml:space="preserve"> samarbeidsprosess</w:t>
            </w:r>
            <w:r w:rsidR="005F4003">
              <w:rPr>
                <w:rFonts w:eastAsia="Times New Roman"/>
                <w:color w:val="131114"/>
                <w:spacing w:val="6"/>
                <w:lang w:val="nb-NO" w:eastAsia="nb-NO"/>
              </w:rPr>
              <w:t>e</w:t>
            </w:r>
            <w:r w:rsidRPr="005F4003">
              <w:rPr>
                <w:rFonts w:eastAsia="Times New Roman"/>
                <w:color w:val="131114"/>
                <w:spacing w:val="6"/>
                <w:lang w:val="nb-NO" w:eastAsia="nb-NO"/>
              </w:rPr>
              <w:t xml:space="preserve">r med </w:t>
            </w:r>
            <w:r w:rsidR="005F4003" w:rsidRPr="005F4003">
              <w:rPr>
                <w:rFonts w:eastAsia="Times New Roman"/>
                <w:color w:val="131114"/>
                <w:spacing w:val="6"/>
                <w:lang w:val="nb-NO" w:eastAsia="nb-NO"/>
              </w:rPr>
              <w:t>pasienter</w:t>
            </w:r>
            <w:r w:rsidRPr="005F4003">
              <w:rPr>
                <w:rFonts w:eastAsia="Times New Roman"/>
                <w:color w:val="131114"/>
                <w:spacing w:val="6"/>
                <w:lang w:val="nb-NO" w:eastAsia="nb-NO"/>
              </w:rPr>
              <w:t xml:space="preserve">, </w:t>
            </w:r>
            <w:r w:rsidR="005F4003" w:rsidRPr="005F4003">
              <w:rPr>
                <w:rFonts w:eastAsia="Times New Roman"/>
                <w:color w:val="131114"/>
                <w:spacing w:val="6"/>
                <w:lang w:val="nb-NO" w:eastAsia="nb-NO"/>
              </w:rPr>
              <w:t>pårørende</w:t>
            </w:r>
            <w:r w:rsidRPr="005F4003">
              <w:rPr>
                <w:rFonts w:eastAsia="Times New Roman"/>
                <w:color w:val="131114"/>
                <w:spacing w:val="6"/>
                <w:lang w:val="nb-NO" w:eastAsia="nb-NO"/>
              </w:rPr>
              <w:t xml:space="preserve"> og ann</w:t>
            </w:r>
            <w:r w:rsidR="005F4003">
              <w:rPr>
                <w:rFonts w:eastAsia="Times New Roman"/>
                <w:color w:val="131114"/>
                <w:spacing w:val="6"/>
                <w:lang w:val="nb-NO" w:eastAsia="nb-NO"/>
              </w:rPr>
              <w:t>et</w:t>
            </w:r>
            <w:r w:rsidRPr="005F4003">
              <w:rPr>
                <w:rFonts w:eastAsia="Times New Roman"/>
                <w:color w:val="131114"/>
                <w:spacing w:val="6"/>
                <w:lang w:val="nb-NO" w:eastAsia="nb-NO"/>
              </w:rPr>
              <w:t xml:space="preserve"> helsepersonell (</w:t>
            </w:r>
            <w:r w:rsidR="741B001A" w:rsidRPr="005F4003">
              <w:rPr>
                <w:rFonts w:eastAsia="Times New Roman"/>
                <w:color w:val="131114"/>
                <w:spacing w:val="6"/>
                <w:lang w:val="nb-NO" w:eastAsia="nb-NO"/>
              </w:rPr>
              <w:t>G</w:t>
            </w:r>
            <w:r w:rsidRPr="005F4003">
              <w:rPr>
                <w:rFonts w:eastAsia="Times New Roman"/>
                <w:color w:val="131114"/>
                <w:spacing w:val="6"/>
                <w:lang w:val="nb-NO" w:eastAsia="nb-NO"/>
              </w:rPr>
              <w:t>)</w:t>
            </w:r>
          </w:p>
          <w:p w14:paraId="69DCA491" w14:textId="77777777" w:rsidR="008E5D7F" w:rsidRDefault="008E5D7F" w:rsidP="78D6C7C8">
            <w:pPr>
              <w:numPr>
                <w:ilvl w:val="0"/>
                <w:numId w:val="32"/>
              </w:numPr>
              <w:spacing w:before="100" w:beforeAutospacing="1" w:after="100" w:afterAutospacing="1"/>
              <w:rPr>
                <w:rFonts w:eastAsia="Times New Roman"/>
                <w:spacing w:val="6"/>
                <w:lang w:val="nb-NO" w:eastAsia="nb-NO"/>
              </w:rPr>
            </w:pPr>
            <w:r w:rsidRPr="005F4003">
              <w:rPr>
                <w:rFonts w:eastAsia="Times New Roman"/>
                <w:color w:val="131114"/>
                <w:spacing w:val="6"/>
                <w:lang w:val="nb-NO" w:eastAsia="nb-NO"/>
              </w:rPr>
              <w:t>Studenten kan planlegge og gjennomføre kommunikasjon og sam</w:t>
            </w:r>
            <w:r w:rsidR="005F4003">
              <w:rPr>
                <w:rFonts w:eastAsia="Times New Roman"/>
                <w:color w:val="131114"/>
                <w:spacing w:val="6"/>
                <w:lang w:val="nb-NO" w:eastAsia="nb-NO"/>
              </w:rPr>
              <w:t>arbeid</w:t>
            </w:r>
            <w:r w:rsidRPr="005F4003">
              <w:rPr>
                <w:rFonts w:eastAsia="Times New Roman"/>
                <w:color w:val="131114"/>
                <w:spacing w:val="6"/>
                <w:lang w:val="nb-NO" w:eastAsia="nb-NO"/>
              </w:rPr>
              <w:t xml:space="preserve"> med </w:t>
            </w:r>
            <w:r w:rsidR="005F4003" w:rsidRPr="005F4003">
              <w:rPr>
                <w:rFonts w:eastAsia="Times New Roman"/>
                <w:color w:val="131114"/>
                <w:spacing w:val="6"/>
                <w:lang w:val="nb-NO" w:eastAsia="nb-NO"/>
              </w:rPr>
              <w:t>pasienter</w:t>
            </w:r>
            <w:r w:rsidRPr="005F4003">
              <w:rPr>
                <w:rFonts w:eastAsia="Times New Roman"/>
                <w:color w:val="131114"/>
                <w:spacing w:val="6"/>
                <w:lang w:val="nb-NO" w:eastAsia="nb-NO"/>
              </w:rPr>
              <w:t xml:space="preserve"> og </w:t>
            </w:r>
            <w:r w:rsidR="005F4003" w:rsidRPr="005F4003">
              <w:rPr>
                <w:rFonts w:eastAsia="Times New Roman"/>
                <w:color w:val="131114"/>
                <w:spacing w:val="6"/>
                <w:lang w:val="nb-NO" w:eastAsia="nb-NO"/>
              </w:rPr>
              <w:t>pårørende</w:t>
            </w:r>
            <w:r w:rsidRPr="005F4003">
              <w:rPr>
                <w:rFonts w:eastAsia="Times New Roman"/>
                <w:color w:val="131114"/>
                <w:spacing w:val="6"/>
                <w:lang w:val="nb-NO" w:eastAsia="nb-NO"/>
              </w:rPr>
              <w:t xml:space="preserve"> </w:t>
            </w:r>
            <w:r w:rsidRPr="005F4003">
              <w:rPr>
                <w:rFonts w:eastAsia="Times New Roman"/>
                <w:spacing w:val="6"/>
                <w:lang w:val="nb-NO" w:eastAsia="nb-NO"/>
              </w:rPr>
              <w:t>basert på respekt, medbestemm</w:t>
            </w:r>
            <w:r w:rsidR="005F4003">
              <w:rPr>
                <w:rFonts w:eastAsia="Times New Roman"/>
                <w:spacing w:val="6"/>
                <w:lang w:val="nb-NO" w:eastAsia="nb-NO"/>
              </w:rPr>
              <w:t>else</w:t>
            </w:r>
            <w:r w:rsidRPr="005F4003">
              <w:rPr>
                <w:rFonts w:eastAsia="Times New Roman"/>
                <w:spacing w:val="6"/>
                <w:lang w:val="nb-NO" w:eastAsia="nb-NO"/>
              </w:rPr>
              <w:t xml:space="preserve"> og integritet (G)</w:t>
            </w:r>
          </w:p>
          <w:p w14:paraId="4151F7AC" w14:textId="19A938FA" w:rsidR="0019680B" w:rsidRPr="005F4003" w:rsidRDefault="00267FAD" w:rsidP="78D6C7C8">
            <w:pPr>
              <w:numPr>
                <w:ilvl w:val="0"/>
                <w:numId w:val="32"/>
              </w:numPr>
              <w:spacing w:before="100" w:beforeAutospacing="1" w:after="100" w:afterAutospacing="1"/>
              <w:rPr>
                <w:rFonts w:eastAsia="Times New Roman"/>
                <w:spacing w:val="6"/>
                <w:lang w:val="nb-NO" w:eastAsia="nb-NO"/>
              </w:rPr>
            </w:pPr>
            <w:r w:rsidRPr="00C81955">
              <w:rPr>
                <w:rFonts w:eastAsia="Times New Roman"/>
                <w:color w:val="131114"/>
                <w:spacing w:val="6"/>
                <w:lang w:val="nb-NO" w:eastAsia="nb-NO"/>
              </w:rPr>
              <w:t>Studenten kan nytte faglig kunnskap for å initiere og bidra til tverrfaglig, tverrprofesjonell og tverrsektoriell samhandling, for å sikre et koordinert, helskaplig og sammenhengende behandlingsløp på tvers av virksomheter og nivå (F)</w:t>
            </w:r>
          </w:p>
        </w:tc>
      </w:tr>
      <w:tr w:rsidR="00FA276A" w:rsidRPr="005F4003" w14:paraId="117D0D83" w14:textId="77777777" w:rsidTr="50F3ABF4">
        <w:trPr>
          <w:trHeight w:val="816"/>
        </w:trPr>
        <w:tc>
          <w:tcPr>
            <w:tcW w:w="10490" w:type="dxa"/>
            <w:gridSpan w:val="5"/>
          </w:tcPr>
          <w:p w14:paraId="1E3B8A9B" w14:textId="24A27846" w:rsidR="00FA276A" w:rsidRPr="005F4003" w:rsidRDefault="00FA276A" w:rsidP="00A7663D">
            <w:pPr>
              <w:spacing w:line="0" w:lineRule="atLeast"/>
              <w:rPr>
                <w:rFonts w:cstheme="minorHAnsi"/>
                <w:lang w:val="nb-NO"/>
              </w:rPr>
            </w:pPr>
            <w:r w:rsidRPr="005F4003">
              <w:rPr>
                <w:rFonts w:cstheme="minorHAnsi"/>
                <w:lang w:val="nb-NO"/>
              </w:rPr>
              <w:t>Studenten si</w:t>
            </w:r>
            <w:r w:rsidR="005F4003">
              <w:rPr>
                <w:rFonts w:cstheme="minorHAnsi"/>
                <w:lang w:val="nb-NO"/>
              </w:rPr>
              <w:t xml:space="preserve">n </w:t>
            </w:r>
            <w:r w:rsidR="005F4003" w:rsidRPr="005F4003">
              <w:rPr>
                <w:rFonts w:cstheme="minorHAnsi"/>
                <w:lang w:val="nb-NO"/>
              </w:rPr>
              <w:t>egenvurdering</w:t>
            </w:r>
            <w:r w:rsidRPr="005F4003">
              <w:rPr>
                <w:rFonts w:cstheme="minorHAnsi"/>
                <w:lang w:val="nb-NO"/>
              </w:rPr>
              <w:t xml:space="preserve"> før midtvurdering:</w:t>
            </w:r>
          </w:p>
          <w:p w14:paraId="12E5B5D3" w14:textId="6D411CD2" w:rsidR="00FA276A" w:rsidRPr="005F4003" w:rsidRDefault="00FA276A" w:rsidP="00A7663D">
            <w:pPr>
              <w:spacing w:line="0" w:lineRule="atLeast"/>
              <w:rPr>
                <w:rFonts w:cstheme="minorHAnsi"/>
                <w:lang w:val="nb-NO"/>
              </w:rPr>
            </w:pPr>
            <w:r w:rsidRPr="005F4003">
              <w:rPr>
                <w:rFonts w:cstheme="minorHAnsi"/>
                <w:i/>
                <w:iCs/>
                <w:lang w:val="nb-NO"/>
              </w:rPr>
              <w:t xml:space="preserve"> </w:t>
            </w:r>
          </w:p>
        </w:tc>
      </w:tr>
      <w:tr w:rsidR="00FA276A" w:rsidRPr="005F4003" w14:paraId="4CA52A17" w14:textId="77777777" w:rsidTr="50F3ABF4">
        <w:trPr>
          <w:trHeight w:val="266"/>
        </w:trPr>
        <w:tc>
          <w:tcPr>
            <w:tcW w:w="6623" w:type="dxa"/>
            <w:vMerge w:val="restart"/>
          </w:tcPr>
          <w:p w14:paraId="5D4E7484" w14:textId="07E70B38" w:rsidR="008D2B89" w:rsidRPr="005F4003" w:rsidRDefault="008D2B89" w:rsidP="008D2B89">
            <w:pPr>
              <w:spacing w:line="0" w:lineRule="atLeast"/>
              <w:rPr>
                <w:rFonts w:cstheme="minorHAnsi"/>
                <w:lang w:val="nb-NO"/>
              </w:rPr>
            </w:pPr>
            <w:r w:rsidRPr="005F4003">
              <w:rPr>
                <w:rFonts w:cstheme="minorHAnsi"/>
                <w:lang w:val="nb-NO"/>
              </w:rPr>
              <w:t xml:space="preserve">Kommentar </w:t>
            </w:r>
            <w:r w:rsidR="005F4003" w:rsidRPr="005F4003">
              <w:rPr>
                <w:rFonts w:cstheme="minorHAnsi"/>
                <w:lang w:val="nb-NO"/>
              </w:rPr>
              <w:t>fra</w:t>
            </w:r>
            <w:r w:rsidRPr="005F4003">
              <w:rPr>
                <w:rFonts w:cstheme="minorHAnsi"/>
                <w:lang w:val="nb-NO"/>
              </w:rPr>
              <w:t xml:space="preserve"> </w:t>
            </w:r>
            <w:r w:rsidR="005F4003" w:rsidRPr="005F4003">
              <w:rPr>
                <w:rFonts w:cstheme="minorHAnsi"/>
                <w:lang w:val="nb-NO"/>
              </w:rPr>
              <w:t>praksisveileder</w:t>
            </w:r>
            <w:r w:rsidRPr="005F4003">
              <w:rPr>
                <w:rFonts w:cstheme="minorHAnsi"/>
                <w:lang w:val="nb-NO"/>
              </w:rPr>
              <w:t>/praksis</w:t>
            </w:r>
            <w:r w:rsidR="005F4003" w:rsidRPr="005F4003">
              <w:rPr>
                <w:rFonts w:cstheme="minorHAnsi"/>
                <w:lang w:val="nb-NO"/>
              </w:rPr>
              <w:t>lærer</w:t>
            </w:r>
            <w:r w:rsidRPr="005F4003">
              <w:rPr>
                <w:rFonts w:cstheme="minorHAnsi"/>
                <w:lang w:val="nb-NO"/>
              </w:rPr>
              <w:t>:</w:t>
            </w:r>
          </w:p>
          <w:p w14:paraId="1715C3B9" w14:textId="71CB880D" w:rsidR="00FA276A" w:rsidRPr="005F4003" w:rsidRDefault="00FA276A" w:rsidP="00A7663D">
            <w:pPr>
              <w:spacing w:line="0" w:lineRule="atLeast"/>
              <w:rPr>
                <w:rFonts w:cstheme="minorHAnsi"/>
                <w:lang w:val="nb-NO"/>
              </w:rPr>
            </w:pPr>
          </w:p>
        </w:tc>
        <w:tc>
          <w:tcPr>
            <w:tcW w:w="1766" w:type="dxa"/>
            <w:gridSpan w:val="3"/>
          </w:tcPr>
          <w:p w14:paraId="3902452F" w14:textId="61951821" w:rsidR="00FA276A" w:rsidRPr="005F4003" w:rsidRDefault="005F4003" w:rsidP="00A7663D">
            <w:pPr>
              <w:spacing w:line="0" w:lineRule="atLeast"/>
              <w:rPr>
                <w:rFonts w:cstheme="minorHAnsi"/>
                <w:lang w:val="nb-NO"/>
              </w:rPr>
            </w:pPr>
            <w:r w:rsidRPr="005F4003">
              <w:rPr>
                <w:rFonts w:cstheme="minorHAnsi"/>
                <w:lang w:val="nb-NO"/>
              </w:rPr>
              <w:t>Forventet</w:t>
            </w:r>
            <w:r w:rsidR="00FA276A" w:rsidRPr="005F4003">
              <w:rPr>
                <w:rFonts w:cstheme="minorHAnsi"/>
                <w:lang w:val="nb-NO"/>
              </w:rPr>
              <w:t xml:space="preserve"> progresjon</w:t>
            </w:r>
          </w:p>
        </w:tc>
        <w:tc>
          <w:tcPr>
            <w:tcW w:w="2101" w:type="dxa"/>
          </w:tcPr>
          <w:p w14:paraId="2724DFA9" w14:textId="2DE9298D" w:rsidR="00FA276A" w:rsidRPr="005F4003" w:rsidRDefault="005F4003" w:rsidP="00A7663D">
            <w:pPr>
              <w:spacing w:line="0" w:lineRule="atLeast"/>
              <w:rPr>
                <w:rFonts w:cstheme="minorHAnsi"/>
                <w:lang w:val="nb-NO"/>
              </w:rPr>
            </w:pPr>
            <w:r w:rsidRPr="005F4003">
              <w:rPr>
                <w:rFonts w:cstheme="minorHAnsi"/>
                <w:lang w:val="nb-NO"/>
              </w:rPr>
              <w:t>Ikke</w:t>
            </w:r>
            <w:r w:rsidR="00FA276A" w:rsidRPr="005F4003">
              <w:rPr>
                <w:rFonts w:cstheme="minorHAnsi"/>
                <w:lang w:val="nb-NO"/>
              </w:rPr>
              <w:t xml:space="preserve"> </w:t>
            </w:r>
            <w:r w:rsidRPr="005F4003">
              <w:rPr>
                <w:rFonts w:cstheme="minorHAnsi"/>
                <w:lang w:val="nb-NO"/>
              </w:rPr>
              <w:t>forventet</w:t>
            </w:r>
            <w:r w:rsidR="00FA276A" w:rsidRPr="005F4003">
              <w:rPr>
                <w:rFonts w:cstheme="minorHAnsi"/>
                <w:lang w:val="nb-NO"/>
              </w:rPr>
              <w:t xml:space="preserve"> progresjon</w:t>
            </w:r>
          </w:p>
        </w:tc>
      </w:tr>
      <w:tr w:rsidR="00FA276A" w:rsidRPr="005F4003" w14:paraId="544AD562" w14:textId="77777777" w:rsidTr="50F3ABF4">
        <w:trPr>
          <w:trHeight w:val="266"/>
        </w:trPr>
        <w:tc>
          <w:tcPr>
            <w:tcW w:w="6623" w:type="dxa"/>
            <w:vMerge/>
          </w:tcPr>
          <w:p w14:paraId="33071255" w14:textId="77777777" w:rsidR="00FA276A" w:rsidRPr="005F4003" w:rsidRDefault="00FA276A" w:rsidP="00A7663D">
            <w:pPr>
              <w:spacing w:line="0" w:lineRule="atLeast"/>
              <w:rPr>
                <w:rFonts w:cstheme="minorHAnsi"/>
                <w:lang w:val="nb-NO"/>
              </w:rPr>
            </w:pPr>
          </w:p>
        </w:tc>
        <w:tc>
          <w:tcPr>
            <w:tcW w:w="1766" w:type="dxa"/>
            <w:gridSpan w:val="3"/>
          </w:tcPr>
          <w:p w14:paraId="3157145B" w14:textId="77777777" w:rsidR="00FA276A" w:rsidRPr="005F4003" w:rsidRDefault="00FA276A" w:rsidP="00A7663D">
            <w:pPr>
              <w:spacing w:line="0" w:lineRule="atLeast"/>
              <w:rPr>
                <w:rFonts w:cstheme="minorHAnsi"/>
                <w:lang w:val="nb-NO"/>
              </w:rPr>
            </w:pPr>
          </w:p>
        </w:tc>
        <w:tc>
          <w:tcPr>
            <w:tcW w:w="2101" w:type="dxa"/>
          </w:tcPr>
          <w:p w14:paraId="74B4B9DA" w14:textId="77777777" w:rsidR="00FA276A" w:rsidRPr="005F4003" w:rsidRDefault="00FA276A" w:rsidP="00A7663D">
            <w:pPr>
              <w:spacing w:line="0" w:lineRule="atLeast"/>
              <w:rPr>
                <w:rFonts w:cstheme="minorHAnsi"/>
                <w:lang w:val="nb-NO"/>
              </w:rPr>
            </w:pPr>
          </w:p>
        </w:tc>
      </w:tr>
      <w:tr w:rsidR="00956449" w:rsidRPr="005F4003" w14:paraId="3BB415F0" w14:textId="77777777" w:rsidTr="50F3ABF4">
        <w:trPr>
          <w:trHeight w:val="266"/>
        </w:trPr>
        <w:tc>
          <w:tcPr>
            <w:tcW w:w="10490" w:type="dxa"/>
            <w:gridSpan w:val="5"/>
          </w:tcPr>
          <w:p w14:paraId="04BAADD0" w14:textId="07ECD8A5" w:rsidR="00FA276A" w:rsidRPr="005F4003" w:rsidRDefault="00FA276A" w:rsidP="00FA276A">
            <w:pPr>
              <w:spacing w:line="0" w:lineRule="atLeast"/>
              <w:rPr>
                <w:rFonts w:cstheme="minorHAnsi"/>
                <w:lang w:val="nb-NO"/>
              </w:rPr>
            </w:pPr>
            <w:r w:rsidRPr="005F4003">
              <w:rPr>
                <w:rFonts w:cstheme="minorHAnsi"/>
                <w:lang w:val="nb-NO"/>
              </w:rPr>
              <w:t>Studenten si</w:t>
            </w:r>
            <w:r w:rsidR="005F4003">
              <w:rPr>
                <w:rFonts w:cstheme="minorHAnsi"/>
                <w:lang w:val="nb-NO"/>
              </w:rPr>
              <w:t>n</w:t>
            </w:r>
            <w:r w:rsidRPr="005F4003">
              <w:rPr>
                <w:rFonts w:cstheme="minorHAnsi"/>
                <w:lang w:val="nb-NO"/>
              </w:rPr>
              <w:t xml:space="preserve"> </w:t>
            </w:r>
            <w:r w:rsidR="005F4003" w:rsidRPr="005F4003">
              <w:rPr>
                <w:rFonts w:cstheme="minorHAnsi"/>
                <w:lang w:val="nb-NO"/>
              </w:rPr>
              <w:t>egenvurdering</w:t>
            </w:r>
            <w:r w:rsidRPr="005F4003">
              <w:rPr>
                <w:rFonts w:cstheme="minorHAnsi"/>
                <w:lang w:val="nb-NO"/>
              </w:rPr>
              <w:t xml:space="preserve"> før sluttvurdering: </w:t>
            </w:r>
          </w:p>
          <w:p w14:paraId="597B993B" w14:textId="77777777" w:rsidR="00956449" w:rsidRPr="005F4003" w:rsidRDefault="00956449" w:rsidP="00A7663D">
            <w:pPr>
              <w:spacing w:line="0" w:lineRule="atLeast"/>
              <w:rPr>
                <w:rFonts w:cstheme="minorHAnsi"/>
                <w:lang w:val="nb-NO"/>
              </w:rPr>
            </w:pPr>
          </w:p>
          <w:p w14:paraId="751EDA92" w14:textId="412C3F0C" w:rsidR="00FA276A" w:rsidRPr="005F4003" w:rsidRDefault="00FA276A" w:rsidP="00A7663D">
            <w:pPr>
              <w:spacing w:line="0" w:lineRule="atLeast"/>
              <w:rPr>
                <w:rFonts w:cstheme="minorHAnsi"/>
                <w:lang w:val="nb-NO"/>
              </w:rPr>
            </w:pPr>
          </w:p>
        </w:tc>
      </w:tr>
      <w:tr w:rsidR="000B5D58" w:rsidRPr="005F4003" w14:paraId="78195157" w14:textId="77777777" w:rsidTr="50F3ABF4">
        <w:trPr>
          <w:trHeight w:val="488"/>
        </w:trPr>
        <w:tc>
          <w:tcPr>
            <w:tcW w:w="6623" w:type="dxa"/>
            <w:vMerge w:val="restart"/>
          </w:tcPr>
          <w:p w14:paraId="16EA9A40" w14:textId="1183D3EB" w:rsidR="00FA276A" w:rsidRPr="005F4003" w:rsidRDefault="00FA276A" w:rsidP="00FA276A">
            <w:pPr>
              <w:spacing w:line="0" w:lineRule="atLeast"/>
              <w:rPr>
                <w:rFonts w:cstheme="minorHAnsi"/>
                <w:lang w:val="nb-NO"/>
              </w:rPr>
            </w:pPr>
            <w:r w:rsidRPr="005F4003">
              <w:rPr>
                <w:rFonts w:cstheme="minorHAnsi"/>
                <w:lang w:val="nb-NO"/>
              </w:rPr>
              <w:t xml:space="preserve">Kommentar </w:t>
            </w:r>
            <w:r w:rsidR="005F4003" w:rsidRPr="005F4003">
              <w:rPr>
                <w:rFonts w:cstheme="minorHAnsi"/>
                <w:lang w:val="nb-NO"/>
              </w:rPr>
              <w:t>fra</w:t>
            </w:r>
            <w:r w:rsidRPr="005F4003">
              <w:rPr>
                <w:rFonts w:cstheme="minorHAnsi"/>
                <w:lang w:val="nb-NO"/>
              </w:rPr>
              <w:t xml:space="preserve"> </w:t>
            </w:r>
            <w:r w:rsidR="005F4003" w:rsidRPr="005F4003">
              <w:rPr>
                <w:rFonts w:cstheme="minorHAnsi"/>
                <w:lang w:val="nb-NO"/>
              </w:rPr>
              <w:t>praksisveileder</w:t>
            </w:r>
            <w:r w:rsidRPr="005F4003">
              <w:rPr>
                <w:rFonts w:cstheme="minorHAnsi"/>
                <w:lang w:val="nb-NO"/>
              </w:rPr>
              <w:t>/praksis</w:t>
            </w:r>
            <w:r w:rsidR="005F4003" w:rsidRPr="005F4003">
              <w:rPr>
                <w:rFonts w:cstheme="minorHAnsi"/>
                <w:lang w:val="nb-NO"/>
              </w:rPr>
              <w:t>lærer</w:t>
            </w:r>
            <w:r w:rsidRPr="005F4003">
              <w:rPr>
                <w:rFonts w:cstheme="minorHAnsi"/>
                <w:lang w:val="nb-NO"/>
              </w:rPr>
              <w:t>:</w:t>
            </w:r>
          </w:p>
          <w:p w14:paraId="13AB4C93" w14:textId="1ED9770D" w:rsidR="000B5D58" w:rsidRPr="005F4003" w:rsidRDefault="000B5D58" w:rsidP="00FA276A">
            <w:pPr>
              <w:spacing w:line="0" w:lineRule="atLeast"/>
              <w:rPr>
                <w:rFonts w:cstheme="minorHAnsi"/>
                <w:lang w:val="nb-NO"/>
              </w:rPr>
            </w:pPr>
          </w:p>
        </w:tc>
        <w:tc>
          <w:tcPr>
            <w:tcW w:w="1766" w:type="dxa"/>
            <w:gridSpan w:val="3"/>
          </w:tcPr>
          <w:p w14:paraId="2DA56AE3" w14:textId="626E4378" w:rsidR="000B5D58" w:rsidRPr="005F4003" w:rsidRDefault="000B5D58" w:rsidP="00A7663D">
            <w:pPr>
              <w:spacing w:line="0" w:lineRule="atLeast"/>
              <w:rPr>
                <w:rFonts w:cstheme="minorHAnsi"/>
                <w:lang w:val="nb-NO"/>
              </w:rPr>
            </w:pPr>
            <w:r w:rsidRPr="005F4003">
              <w:rPr>
                <w:rFonts w:cstheme="minorHAnsi"/>
                <w:lang w:val="nb-NO"/>
              </w:rPr>
              <w:t>Oppnådd læringsutbytte</w:t>
            </w:r>
          </w:p>
        </w:tc>
        <w:tc>
          <w:tcPr>
            <w:tcW w:w="2101" w:type="dxa"/>
          </w:tcPr>
          <w:p w14:paraId="3E0244E1" w14:textId="3849B6DD" w:rsidR="000B5D58" w:rsidRPr="005F4003" w:rsidRDefault="005F4003" w:rsidP="00A7663D">
            <w:pPr>
              <w:spacing w:line="0" w:lineRule="atLeast"/>
              <w:rPr>
                <w:rFonts w:cstheme="minorHAnsi"/>
                <w:lang w:val="nb-NO"/>
              </w:rPr>
            </w:pPr>
            <w:r w:rsidRPr="005F4003">
              <w:rPr>
                <w:rFonts w:cstheme="minorHAnsi"/>
                <w:lang w:val="nb-NO"/>
              </w:rPr>
              <w:t>Ikke</w:t>
            </w:r>
            <w:r w:rsidR="000B5D58" w:rsidRPr="005F4003">
              <w:rPr>
                <w:rFonts w:cstheme="minorHAnsi"/>
                <w:lang w:val="nb-NO"/>
              </w:rPr>
              <w:t xml:space="preserve"> oppnådd læringsutbytte</w:t>
            </w:r>
            <w:r w:rsidR="000B5D58" w:rsidRPr="005F4003">
              <w:rPr>
                <w:rFonts w:cstheme="minorHAnsi"/>
                <w:i/>
                <w:iCs/>
                <w:lang w:val="nb-NO"/>
              </w:rPr>
              <w:t xml:space="preserve"> </w:t>
            </w:r>
          </w:p>
        </w:tc>
      </w:tr>
      <w:tr w:rsidR="000B5D58" w:rsidRPr="005F4003" w14:paraId="754B7123" w14:textId="77777777" w:rsidTr="50F3ABF4">
        <w:trPr>
          <w:trHeight w:val="332"/>
        </w:trPr>
        <w:tc>
          <w:tcPr>
            <w:tcW w:w="6623" w:type="dxa"/>
            <w:vMerge/>
          </w:tcPr>
          <w:p w14:paraId="7439EE62" w14:textId="77777777" w:rsidR="000B5D58" w:rsidRPr="005F4003" w:rsidRDefault="000B5D58" w:rsidP="00A33115">
            <w:pPr>
              <w:spacing w:line="0" w:lineRule="atLeast"/>
              <w:rPr>
                <w:rFonts w:cstheme="minorHAnsi"/>
                <w:lang w:val="nb-NO"/>
              </w:rPr>
            </w:pPr>
          </w:p>
        </w:tc>
        <w:tc>
          <w:tcPr>
            <w:tcW w:w="1766" w:type="dxa"/>
            <w:gridSpan w:val="3"/>
          </w:tcPr>
          <w:p w14:paraId="6D7B1C96" w14:textId="77777777" w:rsidR="000B5D58" w:rsidRPr="005F4003" w:rsidRDefault="000B5D58" w:rsidP="00A33115">
            <w:pPr>
              <w:spacing w:line="0" w:lineRule="atLeast"/>
              <w:rPr>
                <w:rFonts w:cstheme="minorHAnsi"/>
                <w:lang w:val="nb-NO"/>
              </w:rPr>
            </w:pPr>
          </w:p>
        </w:tc>
        <w:tc>
          <w:tcPr>
            <w:tcW w:w="2101" w:type="dxa"/>
          </w:tcPr>
          <w:p w14:paraId="2704916B" w14:textId="77777777" w:rsidR="000B5D58" w:rsidRPr="005F4003" w:rsidRDefault="000B5D58" w:rsidP="00A33115">
            <w:pPr>
              <w:spacing w:line="0" w:lineRule="atLeast"/>
              <w:rPr>
                <w:rFonts w:cstheme="minorHAnsi"/>
                <w:lang w:val="nb-NO"/>
              </w:rPr>
            </w:pPr>
          </w:p>
        </w:tc>
      </w:tr>
      <w:tr w:rsidR="000B5D58" w:rsidRPr="005F4003" w14:paraId="7B53F718" w14:textId="77777777" w:rsidTr="50F3ABF4">
        <w:tc>
          <w:tcPr>
            <w:tcW w:w="10490" w:type="dxa"/>
            <w:gridSpan w:val="5"/>
            <w:shd w:val="clear" w:color="auto" w:fill="FFF2CC" w:themeFill="accent4" w:themeFillTint="33"/>
          </w:tcPr>
          <w:p w14:paraId="4567EA1E" w14:textId="6914904D" w:rsidR="00FA276A" w:rsidRPr="005F4003" w:rsidRDefault="005F4003" w:rsidP="00FA276A">
            <w:pPr>
              <w:pStyle w:val="NoSpacing"/>
              <w:rPr>
                <w:b/>
                <w:bCs/>
                <w:lang w:val="nb-NO"/>
              </w:rPr>
            </w:pPr>
            <w:r w:rsidRPr="005F4003">
              <w:rPr>
                <w:b/>
                <w:bCs/>
                <w:lang w:val="nb-NO"/>
              </w:rPr>
              <w:t>Sykeplei</w:t>
            </w:r>
            <w:r w:rsidR="00FA276A" w:rsidRPr="005F4003">
              <w:rPr>
                <w:b/>
                <w:bCs/>
                <w:lang w:val="nb-NO"/>
              </w:rPr>
              <w:t>eprofesjonen og etikk</w:t>
            </w:r>
          </w:p>
          <w:p w14:paraId="76F3A027" w14:textId="349E1709" w:rsidR="00497D81" w:rsidRPr="005F4003" w:rsidRDefault="00497D81" w:rsidP="78D6C7C8">
            <w:pPr>
              <w:numPr>
                <w:ilvl w:val="0"/>
                <w:numId w:val="32"/>
              </w:numPr>
              <w:spacing w:before="100" w:beforeAutospacing="1" w:after="100" w:afterAutospacing="1"/>
              <w:rPr>
                <w:rFonts w:eastAsia="Times New Roman"/>
                <w:color w:val="131114"/>
                <w:spacing w:val="6"/>
                <w:lang w:val="nb-NO" w:eastAsia="nb-NO"/>
              </w:rPr>
            </w:pPr>
            <w:r w:rsidRPr="005F4003">
              <w:rPr>
                <w:rFonts w:eastAsia="Times New Roman"/>
                <w:color w:val="131114"/>
                <w:spacing w:val="6"/>
                <w:lang w:val="nb-NO" w:eastAsia="nb-NO"/>
              </w:rPr>
              <w:t>Studenten kan reflektere over fagl</w:t>
            </w:r>
            <w:r w:rsidR="005F4003">
              <w:rPr>
                <w:rFonts w:eastAsia="Times New Roman"/>
                <w:color w:val="131114"/>
                <w:spacing w:val="6"/>
                <w:lang w:val="nb-NO" w:eastAsia="nb-NO"/>
              </w:rPr>
              <w:t>i</w:t>
            </w:r>
            <w:r w:rsidRPr="005F4003">
              <w:rPr>
                <w:rFonts w:eastAsia="Times New Roman"/>
                <w:color w:val="131114"/>
                <w:spacing w:val="6"/>
                <w:lang w:val="nb-NO" w:eastAsia="nb-NO"/>
              </w:rPr>
              <w:t>ge, etiske og juridiske problemstilling</w:t>
            </w:r>
            <w:r w:rsidR="005F4003">
              <w:rPr>
                <w:rFonts w:eastAsia="Times New Roman"/>
                <w:color w:val="131114"/>
                <w:spacing w:val="6"/>
                <w:lang w:val="nb-NO" w:eastAsia="nb-NO"/>
              </w:rPr>
              <w:t>e</w:t>
            </w:r>
            <w:r w:rsidRPr="005F4003">
              <w:rPr>
                <w:rFonts w:eastAsia="Times New Roman"/>
                <w:color w:val="131114"/>
                <w:spacing w:val="6"/>
                <w:lang w:val="nb-NO" w:eastAsia="nb-NO"/>
              </w:rPr>
              <w:t>r, i tråd med gjeld</w:t>
            </w:r>
            <w:r w:rsidR="005F4003">
              <w:rPr>
                <w:rFonts w:eastAsia="Times New Roman"/>
                <w:color w:val="131114"/>
                <w:spacing w:val="6"/>
                <w:lang w:val="nb-NO" w:eastAsia="nb-NO"/>
              </w:rPr>
              <w:t>e</w:t>
            </w:r>
            <w:r w:rsidRPr="005F4003">
              <w:rPr>
                <w:rFonts w:eastAsia="Times New Roman"/>
                <w:color w:val="131114"/>
                <w:spacing w:val="6"/>
                <w:lang w:val="nb-NO" w:eastAsia="nb-NO"/>
              </w:rPr>
              <w:t>nde lover og retningslinjer, samt justere</w:t>
            </w:r>
            <w:r w:rsidR="005F4003">
              <w:rPr>
                <w:rFonts w:eastAsia="Times New Roman"/>
                <w:color w:val="131114"/>
                <w:spacing w:val="6"/>
                <w:lang w:val="nb-NO" w:eastAsia="nb-NO"/>
              </w:rPr>
              <w:t xml:space="preserve"> sin</w:t>
            </w:r>
            <w:r w:rsidRPr="005F4003">
              <w:rPr>
                <w:rFonts w:eastAsia="Times New Roman"/>
                <w:color w:val="131114"/>
                <w:spacing w:val="6"/>
                <w:lang w:val="nb-NO" w:eastAsia="nb-NO"/>
              </w:rPr>
              <w:t xml:space="preserve"> egen praksis i t</w:t>
            </w:r>
            <w:r w:rsidR="005F4003">
              <w:rPr>
                <w:rFonts w:eastAsia="Times New Roman"/>
                <w:color w:val="131114"/>
                <w:spacing w:val="6"/>
                <w:lang w:val="nb-NO" w:eastAsia="nb-NO"/>
              </w:rPr>
              <w:t>j</w:t>
            </w:r>
            <w:r w:rsidRPr="005F4003">
              <w:rPr>
                <w:rFonts w:eastAsia="Times New Roman"/>
                <w:color w:val="131114"/>
                <w:spacing w:val="6"/>
                <w:lang w:val="nb-NO" w:eastAsia="nb-NO"/>
              </w:rPr>
              <w:t>enesteutøv</w:t>
            </w:r>
            <w:r w:rsidR="005F4003">
              <w:rPr>
                <w:rFonts w:eastAsia="Times New Roman"/>
                <w:color w:val="131114"/>
                <w:spacing w:val="6"/>
                <w:lang w:val="nb-NO" w:eastAsia="nb-NO"/>
              </w:rPr>
              <w:t>else</w:t>
            </w:r>
            <w:r w:rsidRPr="005F4003">
              <w:rPr>
                <w:rFonts w:eastAsia="Times New Roman"/>
                <w:color w:val="131114"/>
                <w:spacing w:val="6"/>
                <w:lang w:val="nb-NO" w:eastAsia="nb-NO"/>
              </w:rPr>
              <w:t xml:space="preserve"> (F)</w:t>
            </w:r>
          </w:p>
        </w:tc>
      </w:tr>
      <w:tr w:rsidR="00FA276A" w:rsidRPr="005F4003" w14:paraId="752C1B52" w14:textId="77777777" w:rsidTr="50F3ABF4">
        <w:trPr>
          <w:trHeight w:val="268"/>
        </w:trPr>
        <w:tc>
          <w:tcPr>
            <w:tcW w:w="10490" w:type="dxa"/>
            <w:gridSpan w:val="5"/>
          </w:tcPr>
          <w:p w14:paraId="34AD9529" w14:textId="2FE691A2" w:rsidR="00FA276A" w:rsidRPr="005F4003" w:rsidRDefault="00FA276A" w:rsidP="00A7663D">
            <w:pPr>
              <w:spacing w:line="0" w:lineRule="atLeast"/>
              <w:rPr>
                <w:rFonts w:cstheme="minorHAnsi"/>
                <w:lang w:val="nb-NO"/>
              </w:rPr>
            </w:pPr>
            <w:r w:rsidRPr="005F4003">
              <w:rPr>
                <w:rFonts w:cstheme="minorHAnsi"/>
                <w:lang w:val="nb-NO"/>
              </w:rPr>
              <w:t>Studenten si</w:t>
            </w:r>
            <w:r w:rsidR="005F4003">
              <w:rPr>
                <w:rFonts w:cstheme="minorHAnsi"/>
                <w:lang w:val="nb-NO"/>
              </w:rPr>
              <w:t>n</w:t>
            </w:r>
            <w:r w:rsidRPr="005F4003">
              <w:rPr>
                <w:rFonts w:cstheme="minorHAnsi"/>
                <w:lang w:val="nb-NO"/>
              </w:rPr>
              <w:t xml:space="preserve"> </w:t>
            </w:r>
            <w:r w:rsidR="005F4003" w:rsidRPr="005F4003">
              <w:rPr>
                <w:rFonts w:cstheme="minorHAnsi"/>
                <w:lang w:val="nb-NO"/>
              </w:rPr>
              <w:t>egenvurdering</w:t>
            </w:r>
            <w:r w:rsidRPr="005F4003">
              <w:rPr>
                <w:rFonts w:cstheme="minorHAnsi"/>
                <w:lang w:val="nb-NO"/>
              </w:rPr>
              <w:t xml:space="preserve"> før midtvurdering:</w:t>
            </w:r>
          </w:p>
          <w:p w14:paraId="00526CFF" w14:textId="2FF93C24" w:rsidR="00FA276A" w:rsidRPr="005F4003" w:rsidRDefault="00FA276A" w:rsidP="47BA1F8B">
            <w:pPr>
              <w:spacing w:line="0" w:lineRule="atLeast"/>
              <w:rPr>
                <w:lang w:val="nb-NO"/>
              </w:rPr>
            </w:pPr>
          </w:p>
        </w:tc>
      </w:tr>
      <w:tr w:rsidR="000B5D58" w:rsidRPr="005F4003" w14:paraId="3F4D90BB" w14:textId="77777777" w:rsidTr="50F3ABF4">
        <w:trPr>
          <w:trHeight w:val="268"/>
        </w:trPr>
        <w:tc>
          <w:tcPr>
            <w:tcW w:w="6623" w:type="dxa"/>
            <w:vMerge w:val="restart"/>
          </w:tcPr>
          <w:p w14:paraId="7E96005D" w14:textId="1A8A4D22" w:rsidR="00FA276A" w:rsidRPr="005F4003" w:rsidRDefault="00FA276A" w:rsidP="00FA276A">
            <w:pPr>
              <w:spacing w:line="0" w:lineRule="atLeast"/>
              <w:rPr>
                <w:rFonts w:cstheme="minorHAnsi"/>
                <w:lang w:val="nb-NO"/>
              </w:rPr>
            </w:pPr>
            <w:r w:rsidRPr="005F4003">
              <w:rPr>
                <w:rFonts w:cstheme="minorHAnsi"/>
                <w:lang w:val="nb-NO"/>
              </w:rPr>
              <w:t xml:space="preserve">Kommentar </w:t>
            </w:r>
            <w:r w:rsidR="005F4003" w:rsidRPr="005F4003">
              <w:rPr>
                <w:rFonts w:cstheme="minorHAnsi"/>
                <w:lang w:val="nb-NO"/>
              </w:rPr>
              <w:t>fra</w:t>
            </w:r>
            <w:r w:rsidRPr="005F4003">
              <w:rPr>
                <w:rFonts w:cstheme="minorHAnsi"/>
                <w:lang w:val="nb-NO"/>
              </w:rPr>
              <w:t xml:space="preserve"> </w:t>
            </w:r>
            <w:r w:rsidR="005F4003" w:rsidRPr="005F4003">
              <w:rPr>
                <w:rFonts w:cstheme="minorHAnsi"/>
                <w:lang w:val="nb-NO"/>
              </w:rPr>
              <w:t>praksisveileder</w:t>
            </w:r>
            <w:r w:rsidRPr="005F4003">
              <w:rPr>
                <w:rFonts w:cstheme="minorHAnsi"/>
                <w:lang w:val="nb-NO"/>
              </w:rPr>
              <w:t>/praksis</w:t>
            </w:r>
            <w:r w:rsidR="005F4003" w:rsidRPr="005F4003">
              <w:rPr>
                <w:rFonts w:cstheme="minorHAnsi"/>
                <w:lang w:val="nb-NO"/>
              </w:rPr>
              <w:t>lærer</w:t>
            </w:r>
            <w:r w:rsidRPr="005F4003">
              <w:rPr>
                <w:rFonts w:cstheme="minorHAnsi"/>
                <w:lang w:val="nb-NO"/>
              </w:rPr>
              <w:t>:</w:t>
            </w:r>
          </w:p>
          <w:p w14:paraId="16272415" w14:textId="77777777" w:rsidR="000B5D58" w:rsidRPr="005F4003" w:rsidRDefault="000B5D58" w:rsidP="00FA276A">
            <w:pPr>
              <w:spacing w:line="0" w:lineRule="atLeast"/>
              <w:rPr>
                <w:rFonts w:cstheme="minorHAnsi"/>
                <w:lang w:val="nb-NO"/>
              </w:rPr>
            </w:pPr>
          </w:p>
          <w:p w14:paraId="40610A48" w14:textId="125011EF" w:rsidR="008D2B89" w:rsidRPr="005F4003" w:rsidRDefault="008D2B89" w:rsidP="47BA1F8B">
            <w:pPr>
              <w:spacing w:line="0" w:lineRule="atLeast"/>
              <w:rPr>
                <w:lang w:val="nb-NO"/>
              </w:rPr>
            </w:pPr>
          </w:p>
        </w:tc>
        <w:tc>
          <w:tcPr>
            <w:tcW w:w="1766" w:type="dxa"/>
            <w:gridSpan w:val="3"/>
          </w:tcPr>
          <w:p w14:paraId="65D444DF" w14:textId="456A753B" w:rsidR="000B5D58" w:rsidRPr="005F4003" w:rsidRDefault="005F4003" w:rsidP="00A7663D">
            <w:pPr>
              <w:spacing w:line="0" w:lineRule="atLeast"/>
              <w:rPr>
                <w:rFonts w:cstheme="minorHAnsi"/>
                <w:lang w:val="nb-NO"/>
              </w:rPr>
            </w:pPr>
            <w:r w:rsidRPr="005F4003">
              <w:rPr>
                <w:rFonts w:cstheme="minorHAnsi"/>
                <w:lang w:val="nb-NO"/>
              </w:rPr>
              <w:t>Forventet</w:t>
            </w:r>
            <w:r w:rsidR="008B3E48" w:rsidRPr="005F4003">
              <w:rPr>
                <w:rFonts w:cstheme="minorHAnsi"/>
                <w:lang w:val="nb-NO"/>
              </w:rPr>
              <w:t xml:space="preserve"> </w:t>
            </w:r>
            <w:r w:rsidR="000B5D58" w:rsidRPr="005F4003">
              <w:rPr>
                <w:rFonts w:cstheme="minorHAnsi"/>
                <w:lang w:val="nb-NO"/>
              </w:rPr>
              <w:t>progresjon</w:t>
            </w:r>
          </w:p>
        </w:tc>
        <w:tc>
          <w:tcPr>
            <w:tcW w:w="2101" w:type="dxa"/>
          </w:tcPr>
          <w:p w14:paraId="1B62FB40" w14:textId="0C750D48" w:rsidR="000B5D58" w:rsidRPr="005F4003" w:rsidRDefault="005F4003" w:rsidP="00A7663D">
            <w:pPr>
              <w:spacing w:line="0" w:lineRule="atLeast"/>
              <w:rPr>
                <w:rFonts w:cstheme="minorHAnsi"/>
                <w:lang w:val="nb-NO"/>
              </w:rPr>
            </w:pPr>
            <w:r w:rsidRPr="005F4003">
              <w:rPr>
                <w:rFonts w:cstheme="minorHAnsi"/>
                <w:lang w:val="nb-NO"/>
              </w:rPr>
              <w:t>Ikke</w:t>
            </w:r>
            <w:r w:rsidR="000B5D58" w:rsidRPr="005F4003">
              <w:rPr>
                <w:rFonts w:cstheme="minorHAnsi"/>
                <w:lang w:val="nb-NO"/>
              </w:rPr>
              <w:t xml:space="preserve"> </w:t>
            </w:r>
            <w:r w:rsidRPr="005F4003">
              <w:rPr>
                <w:rFonts w:cstheme="minorHAnsi"/>
                <w:lang w:val="nb-NO"/>
              </w:rPr>
              <w:t>forventet</w:t>
            </w:r>
            <w:r w:rsidR="000B5D58" w:rsidRPr="005F4003">
              <w:rPr>
                <w:rFonts w:cstheme="minorHAnsi"/>
                <w:lang w:val="nb-NO"/>
              </w:rPr>
              <w:t xml:space="preserve"> progresjon</w:t>
            </w:r>
            <w:r w:rsidR="000B5D58" w:rsidRPr="005F4003">
              <w:rPr>
                <w:rFonts w:cstheme="minorHAnsi"/>
                <w:i/>
                <w:iCs/>
                <w:lang w:val="nb-NO"/>
              </w:rPr>
              <w:t xml:space="preserve"> </w:t>
            </w:r>
          </w:p>
        </w:tc>
      </w:tr>
      <w:tr w:rsidR="000B5D58" w:rsidRPr="005F4003" w14:paraId="71B0CBE7" w14:textId="77777777" w:rsidTr="50F3ABF4">
        <w:trPr>
          <w:trHeight w:val="268"/>
        </w:trPr>
        <w:tc>
          <w:tcPr>
            <w:tcW w:w="6623" w:type="dxa"/>
            <w:vMerge/>
          </w:tcPr>
          <w:p w14:paraId="1DB61E8B" w14:textId="77777777" w:rsidR="000B5D58" w:rsidRPr="005F4003" w:rsidRDefault="000B5D58" w:rsidP="00A7663D">
            <w:pPr>
              <w:spacing w:line="0" w:lineRule="atLeast"/>
              <w:rPr>
                <w:rFonts w:cstheme="minorHAnsi"/>
                <w:lang w:val="nb-NO"/>
              </w:rPr>
            </w:pPr>
          </w:p>
        </w:tc>
        <w:tc>
          <w:tcPr>
            <w:tcW w:w="1766" w:type="dxa"/>
            <w:gridSpan w:val="3"/>
          </w:tcPr>
          <w:p w14:paraId="6EBE6E58" w14:textId="77777777" w:rsidR="000B5D58" w:rsidRPr="005F4003" w:rsidRDefault="000B5D58" w:rsidP="00A7663D">
            <w:pPr>
              <w:spacing w:line="0" w:lineRule="atLeast"/>
              <w:rPr>
                <w:rFonts w:cstheme="minorHAnsi"/>
                <w:lang w:val="nb-NO"/>
              </w:rPr>
            </w:pPr>
          </w:p>
        </w:tc>
        <w:tc>
          <w:tcPr>
            <w:tcW w:w="2101" w:type="dxa"/>
          </w:tcPr>
          <w:p w14:paraId="1A9C1A7C" w14:textId="77777777" w:rsidR="000B5D58" w:rsidRPr="005F4003" w:rsidRDefault="000B5D58" w:rsidP="00A7663D">
            <w:pPr>
              <w:spacing w:line="0" w:lineRule="atLeast"/>
              <w:rPr>
                <w:rFonts w:cstheme="minorHAnsi"/>
                <w:lang w:val="nb-NO"/>
              </w:rPr>
            </w:pPr>
          </w:p>
        </w:tc>
      </w:tr>
      <w:tr w:rsidR="008168CB" w:rsidRPr="005F4003" w14:paraId="5C8ECD1A" w14:textId="77777777" w:rsidTr="50F3ABF4">
        <w:trPr>
          <w:trHeight w:val="268"/>
        </w:trPr>
        <w:tc>
          <w:tcPr>
            <w:tcW w:w="10490" w:type="dxa"/>
            <w:gridSpan w:val="5"/>
          </w:tcPr>
          <w:p w14:paraId="6D897B80" w14:textId="7A963DB7" w:rsidR="00FA276A" w:rsidRPr="005F4003" w:rsidRDefault="00FA276A" w:rsidP="00FA276A">
            <w:pPr>
              <w:spacing w:line="0" w:lineRule="atLeast"/>
              <w:rPr>
                <w:rFonts w:cstheme="minorHAnsi"/>
                <w:lang w:val="nb-NO"/>
              </w:rPr>
            </w:pPr>
            <w:r w:rsidRPr="005F4003">
              <w:rPr>
                <w:rFonts w:cstheme="minorHAnsi"/>
                <w:lang w:val="nb-NO"/>
              </w:rPr>
              <w:t>Studenten si</w:t>
            </w:r>
            <w:r w:rsidR="005F4003">
              <w:rPr>
                <w:rFonts w:cstheme="minorHAnsi"/>
                <w:lang w:val="nb-NO"/>
              </w:rPr>
              <w:t>n</w:t>
            </w:r>
            <w:r w:rsidRPr="005F4003">
              <w:rPr>
                <w:rFonts w:cstheme="minorHAnsi"/>
                <w:lang w:val="nb-NO"/>
              </w:rPr>
              <w:t xml:space="preserve"> </w:t>
            </w:r>
            <w:r w:rsidR="005F4003" w:rsidRPr="005F4003">
              <w:rPr>
                <w:rFonts w:cstheme="minorHAnsi"/>
                <w:lang w:val="nb-NO"/>
              </w:rPr>
              <w:t>egenvurdering</w:t>
            </w:r>
            <w:r w:rsidRPr="005F4003">
              <w:rPr>
                <w:rFonts w:cstheme="minorHAnsi"/>
                <w:lang w:val="nb-NO"/>
              </w:rPr>
              <w:t xml:space="preserve"> før sluttvurdering: </w:t>
            </w:r>
          </w:p>
          <w:p w14:paraId="5A3C762F" w14:textId="5AFE5A29" w:rsidR="008D2B89" w:rsidRPr="005F4003" w:rsidRDefault="008D2B89" w:rsidP="47BA1F8B">
            <w:pPr>
              <w:spacing w:line="0" w:lineRule="atLeast"/>
              <w:rPr>
                <w:lang w:val="nb-NO"/>
              </w:rPr>
            </w:pPr>
          </w:p>
        </w:tc>
      </w:tr>
      <w:tr w:rsidR="000B5D58" w:rsidRPr="005F4003" w14:paraId="0EB8817D" w14:textId="77777777" w:rsidTr="50F3ABF4">
        <w:trPr>
          <w:trHeight w:val="276"/>
        </w:trPr>
        <w:tc>
          <w:tcPr>
            <w:tcW w:w="6623" w:type="dxa"/>
            <w:vMerge w:val="restart"/>
          </w:tcPr>
          <w:p w14:paraId="5B98EC77" w14:textId="7B87CFEA" w:rsidR="00FA276A" w:rsidRPr="005F4003" w:rsidRDefault="00FA276A" w:rsidP="00FA276A">
            <w:pPr>
              <w:spacing w:line="0" w:lineRule="atLeast"/>
              <w:rPr>
                <w:rFonts w:cstheme="minorHAnsi"/>
                <w:lang w:val="nb-NO"/>
              </w:rPr>
            </w:pPr>
            <w:r w:rsidRPr="005F4003">
              <w:rPr>
                <w:rFonts w:cstheme="minorHAnsi"/>
                <w:lang w:val="nb-NO"/>
              </w:rPr>
              <w:t xml:space="preserve">Kommentar </w:t>
            </w:r>
            <w:r w:rsidR="005F4003" w:rsidRPr="005F4003">
              <w:rPr>
                <w:rFonts w:cstheme="minorHAnsi"/>
                <w:lang w:val="nb-NO"/>
              </w:rPr>
              <w:t>fra</w:t>
            </w:r>
            <w:r w:rsidRPr="005F4003">
              <w:rPr>
                <w:rFonts w:cstheme="minorHAnsi"/>
                <w:lang w:val="nb-NO"/>
              </w:rPr>
              <w:t xml:space="preserve"> </w:t>
            </w:r>
            <w:r w:rsidR="005F4003" w:rsidRPr="005F4003">
              <w:rPr>
                <w:rFonts w:cstheme="minorHAnsi"/>
                <w:lang w:val="nb-NO"/>
              </w:rPr>
              <w:t>praksisveileder</w:t>
            </w:r>
            <w:r w:rsidRPr="005F4003">
              <w:rPr>
                <w:rFonts w:cstheme="minorHAnsi"/>
                <w:lang w:val="nb-NO"/>
              </w:rPr>
              <w:t>/praksis</w:t>
            </w:r>
            <w:r w:rsidR="005F4003" w:rsidRPr="005F4003">
              <w:rPr>
                <w:rFonts w:cstheme="minorHAnsi"/>
                <w:lang w:val="nb-NO"/>
              </w:rPr>
              <w:t>lærer</w:t>
            </w:r>
            <w:r w:rsidRPr="005F4003">
              <w:rPr>
                <w:rFonts w:cstheme="minorHAnsi"/>
                <w:lang w:val="nb-NO"/>
              </w:rPr>
              <w:t>:</w:t>
            </w:r>
          </w:p>
          <w:p w14:paraId="20DFC356" w14:textId="77777777" w:rsidR="000B5D58" w:rsidRPr="005F4003" w:rsidRDefault="000B5D58" w:rsidP="00A7663D">
            <w:pPr>
              <w:spacing w:line="0" w:lineRule="atLeast"/>
              <w:rPr>
                <w:rFonts w:cstheme="minorHAnsi"/>
                <w:lang w:val="nb-NO"/>
              </w:rPr>
            </w:pPr>
          </w:p>
          <w:p w14:paraId="268B5A5A" w14:textId="63163EE7" w:rsidR="008D2B89" w:rsidRPr="005F4003" w:rsidRDefault="008D2B89" w:rsidP="00A7663D">
            <w:pPr>
              <w:spacing w:line="0" w:lineRule="atLeast"/>
              <w:rPr>
                <w:rFonts w:cstheme="minorHAnsi"/>
                <w:lang w:val="nb-NO"/>
              </w:rPr>
            </w:pPr>
          </w:p>
        </w:tc>
        <w:tc>
          <w:tcPr>
            <w:tcW w:w="1766" w:type="dxa"/>
            <w:gridSpan w:val="3"/>
          </w:tcPr>
          <w:p w14:paraId="4B15E4DE" w14:textId="77777777" w:rsidR="000B5D58" w:rsidRPr="005F4003" w:rsidRDefault="000B5D58" w:rsidP="00A7663D">
            <w:pPr>
              <w:spacing w:line="0" w:lineRule="atLeast"/>
              <w:rPr>
                <w:rFonts w:cstheme="minorHAnsi"/>
                <w:lang w:val="nb-NO"/>
              </w:rPr>
            </w:pPr>
            <w:r w:rsidRPr="005F4003">
              <w:rPr>
                <w:rFonts w:cstheme="minorHAnsi"/>
                <w:lang w:val="nb-NO"/>
              </w:rPr>
              <w:t>Oppnådd læringsutbytte</w:t>
            </w:r>
          </w:p>
        </w:tc>
        <w:tc>
          <w:tcPr>
            <w:tcW w:w="2101" w:type="dxa"/>
          </w:tcPr>
          <w:p w14:paraId="21F9FF01" w14:textId="435024C5" w:rsidR="000B5D58" w:rsidRPr="005F4003" w:rsidRDefault="005F4003" w:rsidP="00A7663D">
            <w:pPr>
              <w:spacing w:line="0" w:lineRule="atLeast"/>
              <w:rPr>
                <w:rFonts w:cstheme="minorHAnsi"/>
                <w:lang w:val="nb-NO"/>
              </w:rPr>
            </w:pPr>
            <w:r w:rsidRPr="005F4003">
              <w:rPr>
                <w:rFonts w:cstheme="minorHAnsi"/>
                <w:lang w:val="nb-NO"/>
              </w:rPr>
              <w:t>Ikke</w:t>
            </w:r>
            <w:r w:rsidR="000B5D58" w:rsidRPr="005F4003">
              <w:rPr>
                <w:rFonts w:cstheme="minorHAnsi"/>
                <w:lang w:val="nb-NO"/>
              </w:rPr>
              <w:t xml:space="preserve"> oppnådd læringsutbytte</w:t>
            </w:r>
            <w:r w:rsidR="000B5D58" w:rsidRPr="005F4003">
              <w:rPr>
                <w:rFonts w:cstheme="minorHAnsi"/>
                <w:i/>
                <w:iCs/>
                <w:lang w:val="nb-NO"/>
              </w:rPr>
              <w:t xml:space="preserve"> </w:t>
            </w:r>
          </w:p>
        </w:tc>
      </w:tr>
      <w:tr w:rsidR="000B5D58" w:rsidRPr="005F4003" w14:paraId="2880E41B" w14:textId="77777777" w:rsidTr="50F3ABF4">
        <w:trPr>
          <w:trHeight w:val="266"/>
        </w:trPr>
        <w:tc>
          <w:tcPr>
            <w:tcW w:w="6623" w:type="dxa"/>
            <w:vMerge/>
          </w:tcPr>
          <w:p w14:paraId="574C4DC2" w14:textId="77777777" w:rsidR="000B5D58" w:rsidRPr="005F4003" w:rsidRDefault="000B5D58" w:rsidP="004A52CC">
            <w:pPr>
              <w:spacing w:line="0" w:lineRule="atLeast"/>
              <w:rPr>
                <w:rFonts w:cstheme="minorHAnsi"/>
                <w:lang w:val="nb-NO"/>
              </w:rPr>
            </w:pPr>
          </w:p>
        </w:tc>
        <w:tc>
          <w:tcPr>
            <w:tcW w:w="1766" w:type="dxa"/>
            <w:gridSpan w:val="3"/>
          </w:tcPr>
          <w:p w14:paraId="254FF1E8" w14:textId="77777777" w:rsidR="000B5D58" w:rsidRPr="005F4003" w:rsidRDefault="000B5D58" w:rsidP="004A52CC">
            <w:pPr>
              <w:spacing w:line="0" w:lineRule="atLeast"/>
              <w:rPr>
                <w:rFonts w:cstheme="minorHAnsi"/>
                <w:lang w:val="nb-NO"/>
              </w:rPr>
            </w:pPr>
          </w:p>
        </w:tc>
        <w:tc>
          <w:tcPr>
            <w:tcW w:w="2101" w:type="dxa"/>
          </w:tcPr>
          <w:p w14:paraId="07001060" w14:textId="77777777" w:rsidR="000B5D58" w:rsidRPr="005F4003" w:rsidRDefault="000B5D58" w:rsidP="004A52CC">
            <w:pPr>
              <w:spacing w:line="0" w:lineRule="atLeast"/>
              <w:rPr>
                <w:rFonts w:cstheme="minorHAnsi"/>
                <w:lang w:val="nb-NO"/>
              </w:rPr>
            </w:pPr>
          </w:p>
        </w:tc>
      </w:tr>
      <w:tr w:rsidR="000B5D58" w:rsidRPr="005F4003" w14:paraId="046780C7" w14:textId="77777777" w:rsidTr="50F3ABF4">
        <w:trPr>
          <w:trHeight w:val="266"/>
        </w:trPr>
        <w:tc>
          <w:tcPr>
            <w:tcW w:w="10490" w:type="dxa"/>
            <w:gridSpan w:val="5"/>
            <w:shd w:val="clear" w:color="auto" w:fill="FFF2CC" w:themeFill="accent4" w:themeFillTint="33"/>
          </w:tcPr>
          <w:p w14:paraId="5BAFA3E4" w14:textId="7CBBB1E4" w:rsidR="008E2961" w:rsidRPr="005F4003" w:rsidRDefault="005F4003" w:rsidP="00A338F5">
            <w:pPr>
              <w:pStyle w:val="NoSpacing"/>
              <w:rPr>
                <w:b/>
                <w:bCs/>
                <w:lang w:val="nb-NO"/>
              </w:rPr>
            </w:pPr>
            <w:r w:rsidRPr="005F4003">
              <w:rPr>
                <w:b/>
                <w:bCs/>
                <w:lang w:val="nb-NO"/>
              </w:rPr>
              <w:t>Vitenskap</w:t>
            </w:r>
            <w:r w:rsidR="008E2961" w:rsidRPr="005F4003">
              <w:rPr>
                <w:b/>
                <w:bCs/>
                <w:lang w:val="nb-NO"/>
              </w:rPr>
              <w:t xml:space="preserve">steori og </w:t>
            </w:r>
            <w:r w:rsidRPr="005F4003">
              <w:rPr>
                <w:b/>
                <w:bCs/>
                <w:lang w:val="nb-NO"/>
              </w:rPr>
              <w:t>forskning</w:t>
            </w:r>
            <w:r w:rsidR="008E2961" w:rsidRPr="005F4003">
              <w:rPr>
                <w:b/>
                <w:bCs/>
                <w:lang w:val="nb-NO"/>
              </w:rPr>
              <w:t>smetode</w:t>
            </w:r>
          </w:p>
          <w:p w14:paraId="008CE534" w14:textId="617276D3" w:rsidR="00940CCD" w:rsidRPr="005F4003" w:rsidRDefault="00940CCD" w:rsidP="78D6C7C8">
            <w:pPr>
              <w:numPr>
                <w:ilvl w:val="0"/>
                <w:numId w:val="32"/>
              </w:numPr>
              <w:spacing w:before="100" w:beforeAutospacing="1" w:after="100" w:afterAutospacing="1"/>
              <w:rPr>
                <w:rFonts w:eastAsia="Times New Roman"/>
                <w:color w:val="131114"/>
                <w:spacing w:val="6"/>
                <w:lang w:val="nb-NO" w:eastAsia="nb-NO"/>
              </w:rPr>
            </w:pPr>
            <w:r w:rsidRPr="005F4003">
              <w:rPr>
                <w:rFonts w:eastAsia="Times New Roman"/>
                <w:spacing w:val="6"/>
                <w:lang w:val="nb-NO" w:eastAsia="nb-NO"/>
              </w:rPr>
              <w:t xml:space="preserve">Studenten kan formidle synspunkt og dele </w:t>
            </w:r>
            <w:r w:rsidR="005F4003" w:rsidRPr="005F4003">
              <w:rPr>
                <w:rFonts w:eastAsia="Times New Roman"/>
                <w:spacing w:val="6"/>
                <w:lang w:val="nb-NO" w:eastAsia="nb-NO"/>
              </w:rPr>
              <w:t>erfaringer</w:t>
            </w:r>
            <w:r w:rsidRPr="005F4003">
              <w:rPr>
                <w:rFonts w:eastAsia="Times New Roman"/>
                <w:spacing w:val="6"/>
                <w:lang w:val="nb-NO" w:eastAsia="nb-NO"/>
              </w:rPr>
              <w:t xml:space="preserve"> med andre </w:t>
            </w:r>
            <w:r w:rsidR="005F4003" w:rsidRPr="005F4003">
              <w:rPr>
                <w:rFonts w:eastAsia="Times New Roman"/>
                <w:spacing w:val="6"/>
                <w:lang w:val="nb-NO" w:eastAsia="nb-NO"/>
              </w:rPr>
              <w:t>innenfor</w:t>
            </w:r>
            <w:r w:rsidRPr="005F4003">
              <w:rPr>
                <w:rFonts w:eastAsia="Times New Roman"/>
                <w:spacing w:val="6"/>
                <w:lang w:val="nb-NO" w:eastAsia="nb-NO"/>
              </w:rPr>
              <w:t xml:space="preserve"> fagområdet både </w:t>
            </w:r>
            <w:r w:rsidR="005F4003" w:rsidRPr="005F4003">
              <w:rPr>
                <w:rFonts w:eastAsia="Times New Roman"/>
                <w:spacing w:val="6"/>
                <w:lang w:val="nb-NO" w:eastAsia="nb-NO"/>
              </w:rPr>
              <w:t>skriftlig</w:t>
            </w:r>
            <w:r w:rsidRPr="005F4003">
              <w:rPr>
                <w:rFonts w:eastAsia="Times New Roman"/>
                <w:spacing w:val="6"/>
                <w:lang w:val="nb-NO" w:eastAsia="nb-NO"/>
              </w:rPr>
              <w:t xml:space="preserve"> og mun</w:t>
            </w:r>
            <w:r w:rsidR="005F4003">
              <w:rPr>
                <w:rFonts w:eastAsia="Times New Roman"/>
                <w:spacing w:val="6"/>
                <w:lang w:val="nb-NO" w:eastAsia="nb-NO"/>
              </w:rPr>
              <w:t>tlig</w:t>
            </w:r>
            <w:r w:rsidRPr="005F4003">
              <w:rPr>
                <w:rFonts w:eastAsia="Times New Roman"/>
                <w:spacing w:val="6"/>
                <w:lang w:val="nb-NO" w:eastAsia="nb-NO"/>
              </w:rPr>
              <w:t>, og gjennom dette bidra til utvikling</w:t>
            </w:r>
            <w:r w:rsidR="005F4003">
              <w:rPr>
                <w:rFonts w:eastAsia="Times New Roman"/>
                <w:spacing w:val="6"/>
                <w:lang w:val="nb-NO" w:eastAsia="nb-NO"/>
              </w:rPr>
              <w:t>en</w:t>
            </w:r>
            <w:r w:rsidRPr="005F4003">
              <w:rPr>
                <w:rFonts w:eastAsia="Times New Roman"/>
                <w:spacing w:val="6"/>
                <w:lang w:val="nb-NO" w:eastAsia="nb-NO"/>
              </w:rPr>
              <w:t xml:space="preserve"> av god praksis</w:t>
            </w:r>
            <w:r w:rsidRPr="005F4003">
              <w:rPr>
                <w:sz w:val="24"/>
                <w:szCs w:val="24"/>
                <w:lang w:val="nb-NO"/>
              </w:rPr>
              <w:t xml:space="preserve"> (G)</w:t>
            </w:r>
          </w:p>
          <w:p w14:paraId="4C5F7064" w14:textId="644B397E" w:rsidR="00A20AE4" w:rsidRPr="005F4003" w:rsidRDefault="00A20AE4" w:rsidP="00A20AE4">
            <w:pPr>
              <w:numPr>
                <w:ilvl w:val="0"/>
                <w:numId w:val="32"/>
              </w:numPr>
              <w:spacing w:before="100" w:beforeAutospacing="1" w:after="100" w:afterAutospacing="1"/>
              <w:rPr>
                <w:rFonts w:eastAsia="Times New Roman"/>
                <w:color w:val="131114"/>
                <w:spacing w:val="6"/>
                <w:lang w:val="nb-NO" w:eastAsia="nb-NO"/>
              </w:rPr>
            </w:pPr>
            <w:r w:rsidRPr="005F4003">
              <w:rPr>
                <w:lang w:val="nb-NO"/>
              </w:rPr>
              <w:lastRenderedPageBreak/>
              <w:t>Studenten kan formidle fagl</w:t>
            </w:r>
            <w:r w:rsidR="005F4003">
              <w:rPr>
                <w:lang w:val="nb-NO"/>
              </w:rPr>
              <w:t>i</w:t>
            </w:r>
            <w:r w:rsidRPr="005F4003">
              <w:rPr>
                <w:lang w:val="nb-NO"/>
              </w:rPr>
              <w:t xml:space="preserve">g kunnskap og relevante resultat </w:t>
            </w:r>
            <w:r w:rsidR="005F4003" w:rsidRPr="005F4003">
              <w:rPr>
                <w:lang w:val="nb-NO"/>
              </w:rPr>
              <w:t>fra</w:t>
            </w:r>
            <w:r w:rsidRPr="005F4003">
              <w:rPr>
                <w:lang w:val="nb-NO"/>
              </w:rPr>
              <w:t xml:space="preserve"> </w:t>
            </w:r>
            <w:r w:rsidR="005F4003" w:rsidRPr="005F4003">
              <w:rPr>
                <w:lang w:val="nb-NO"/>
              </w:rPr>
              <w:t>forskning</w:t>
            </w:r>
            <w:r w:rsidRPr="005F4003">
              <w:rPr>
                <w:lang w:val="nb-NO"/>
              </w:rPr>
              <w:t xml:space="preserve">s- og utviklingsarbeid i teoretiske og praktiske </w:t>
            </w:r>
            <w:r w:rsidR="005F4003" w:rsidRPr="005F4003">
              <w:rPr>
                <w:lang w:val="nb-NO"/>
              </w:rPr>
              <w:t>problemstillinger</w:t>
            </w:r>
            <w:r w:rsidRPr="005F4003">
              <w:rPr>
                <w:lang w:val="nb-NO"/>
              </w:rPr>
              <w:t xml:space="preserve"> både </w:t>
            </w:r>
            <w:r w:rsidR="005F4003" w:rsidRPr="005F4003">
              <w:rPr>
                <w:lang w:val="nb-NO"/>
              </w:rPr>
              <w:t>skriftlig</w:t>
            </w:r>
            <w:r w:rsidRPr="005F4003">
              <w:rPr>
                <w:lang w:val="nb-NO"/>
              </w:rPr>
              <w:t xml:space="preserve"> og mun</w:t>
            </w:r>
            <w:r w:rsidR="005F4003">
              <w:rPr>
                <w:lang w:val="nb-NO"/>
              </w:rPr>
              <w:t>tlig</w:t>
            </w:r>
            <w:r w:rsidRPr="005F4003">
              <w:rPr>
                <w:lang w:val="nb-NO"/>
              </w:rPr>
              <w:t>, og kan grunng</w:t>
            </w:r>
            <w:r w:rsidR="005F4003">
              <w:rPr>
                <w:lang w:val="nb-NO"/>
              </w:rPr>
              <w:t>i</w:t>
            </w:r>
            <w:r w:rsidRPr="005F4003">
              <w:rPr>
                <w:lang w:val="nb-NO"/>
              </w:rPr>
              <w:t xml:space="preserve"> val</w:t>
            </w:r>
            <w:r w:rsidR="005F4003">
              <w:rPr>
                <w:lang w:val="nb-NO"/>
              </w:rPr>
              <w:t>g</w:t>
            </w:r>
            <w:r w:rsidRPr="005F4003">
              <w:rPr>
                <w:lang w:val="nb-NO"/>
              </w:rPr>
              <w:t xml:space="preserve"> i tråd med kunnskapsbasert praksis (G)</w:t>
            </w:r>
          </w:p>
        </w:tc>
      </w:tr>
      <w:tr w:rsidR="00303AA3" w:rsidRPr="005F4003" w14:paraId="06F776EE" w14:textId="77777777" w:rsidTr="50F3ABF4">
        <w:trPr>
          <w:trHeight w:val="266"/>
        </w:trPr>
        <w:tc>
          <w:tcPr>
            <w:tcW w:w="10490" w:type="dxa"/>
            <w:gridSpan w:val="5"/>
          </w:tcPr>
          <w:p w14:paraId="6BE41CF5" w14:textId="77777777" w:rsidR="00A20AE4" w:rsidRPr="005F4003" w:rsidRDefault="00A20AE4" w:rsidP="00A7663D">
            <w:pPr>
              <w:spacing w:line="0" w:lineRule="atLeast"/>
              <w:rPr>
                <w:rFonts w:cstheme="minorHAnsi"/>
                <w:lang w:val="nb-NO"/>
              </w:rPr>
            </w:pPr>
          </w:p>
          <w:p w14:paraId="5FF49B59" w14:textId="34E97E40" w:rsidR="00A20AE4" w:rsidRPr="005F4003" w:rsidRDefault="00303AA3" w:rsidP="00A7663D">
            <w:pPr>
              <w:spacing w:line="0" w:lineRule="atLeast"/>
              <w:rPr>
                <w:rFonts w:cstheme="minorHAnsi"/>
                <w:lang w:val="nb-NO"/>
              </w:rPr>
            </w:pPr>
            <w:r w:rsidRPr="005F4003">
              <w:rPr>
                <w:rFonts w:cstheme="minorHAnsi"/>
                <w:lang w:val="nb-NO"/>
              </w:rPr>
              <w:t>Studenten si</w:t>
            </w:r>
            <w:r w:rsidR="005F4003">
              <w:rPr>
                <w:rFonts w:cstheme="minorHAnsi"/>
                <w:lang w:val="nb-NO"/>
              </w:rPr>
              <w:t>n</w:t>
            </w:r>
            <w:r w:rsidRPr="005F4003">
              <w:rPr>
                <w:rFonts w:cstheme="minorHAnsi"/>
                <w:lang w:val="nb-NO"/>
              </w:rPr>
              <w:t xml:space="preserve"> </w:t>
            </w:r>
            <w:r w:rsidR="005F4003" w:rsidRPr="005F4003">
              <w:rPr>
                <w:rFonts w:cstheme="minorHAnsi"/>
                <w:lang w:val="nb-NO"/>
              </w:rPr>
              <w:t>egenvurdering</w:t>
            </w:r>
            <w:r w:rsidRPr="005F4003">
              <w:rPr>
                <w:rFonts w:cstheme="minorHAnsi"/>
                <w:lang w:val="nb-NO"/>
              </w:rPr>
              <w:t xml:space="preserve"> før midtvurdering:</w:t>
            </w:r>
          </w:p>
          <w:p w14:paraId="3B407A67" w14:textId="4BE84821" w:rsidR="00176D81" w:rsidRPr="005F4003" w:rsidRDefault="00176D81" w:rsidP="00A7663D">
            <w:pPr>
              <w:spacing w:line="0" w:lineRule="atLeast"/>
              <w:rPr>
                <w:rFonts w:cstheme="minorHAnsi"/>
                <w:lang w:val="nb-NO"/>
              </w:rPr>
            </w:pPr>
          </w:p>
          <w:p w14:paraId="7D823350" w14:textId="36F7E962" w:rsidR="00303AA3" w:rsidRPr="005F4003" w:rsidRDefault="00303AA3" w:rsidP="00A7663D">
            <w:pPr>
              <w:spacing w:line="0" w:lineRule="atLeast"/>
              <w:rPr>
                <w:rFonts w:cstheme="minorHAnsi"/>
                <w:lang w:val="nb-NO"/>
              </w:rPr>
            </w:pPr>
          </w:p>
        </w:tc>
      </w:tr>
      <w:tr w:rsidR="000B5D58" w:rsidRPr="005F4003" w14:paraId="73333B5C" w14:textId="77777777" w:rsidTr="50F3ABF4">
        <w:trPr>
          <w:trHeight w:val="266"/>
        </w:trPr>
        <w:tc>
          <w:tcPr>
            <w:tcW w:w="6623" w:type="dxa"/>
            <w:vMerge w:val="restart"/>
          </w:tcPr>
          <w:p w14:paraId="359EDBA0" w14:textId="4F188DB6" w:rsidR="00303AA3" w:rsidRPr="005F4003" w:rsidRDefault="00303AA3" w:rsidP="00303AA3">
            <w:pPr>
              <w:spacing w:line="0" w:lineRule="atLeast"/>
              <w:rPr>
                <w:rFonts w:cstheme="minorHAnsi"/>
                <w:lang w:val="nb-NO"/>
              </w:rPr>
            </w:pPr>
            <w:r w:rsidRPr="005F4003">
              <w:rPr>
                <w:rFonts w:cstheme="minorHAnsi"/>
                <w:lang w:val="nb-NO"/>
              </w:rPr>
              <w:t xml:space="preserve">Kommentar </w:t>
            </w:r>
            <w:r w:rsidR="005F4003" w:rsidRPr="005F4003">
              <w:rPr>
                <w:rFonts w:cstheme="minorHAnsi"/>
                <w:lang w:val="nb-NO"/>
              </w:rPr>
              <w:t>fra</w:t>
            </w:r>
            <w:r w:rsidRPr="005F4003">
              <w:rPr>
                <w:rFonts w:cstheme="minorHAnsi"/>
                <w:lang w:val="nb-NO"/>
              </w:rPr>
              <w:t xml:space="preserve"> </w:t>
            </w:r>
            <w:r w:rsidR="005F4003" w:rsidRPr="005F4003">
              <w:rPr>
                <w:rFonts w:cstheme="minorHAnsi"/>
                <w:lang w:val="nb-NO"/>
              </w:rPr>
              <w:t>praksisveileder</w:t>
            </w:r>
            <w:r w:rsidRPr="005F4003">
              <w:rPr>
                <w:rFonts w:cstheme="minorHAnsi"/>
                <w:lang w:val="nb-NO"/>
              </w:rPr>
              <w:t>/praksis</w:t>
            </w:r>
            <w:r w:rsidR="005F4003" w:rsidRPr="005F4003">
              <w:rPr>
                <w:rFonts w:cstheme="minorHAnsi"/>
                <w:lang w:val="nb-NO"/>
              </w:rPr>
              <w:t>lærer</w:t>
            </w:r>
            <w:r w:rsidRPr="005F4003">
              <w:rPr>
                <w:rFonts w:cstheme="minorHAnsi"/>
                <w:lang w:val="nb-NO"/>
              </w:rPr>
              <w:t>:</w:t>
            </w:r>
          </w:p>
          <w:p w14:paraId="6577923C" w14:textId="609AD998" w:rsidR="000B5D58" w:rsidRPr="005F4003" w:rsidRDefault="000B5D58" w:rsidP="00A7663D">
            <w:pPr>
              <w:spacing w:line="0" w:lineRule="atLeast"/>
              <w:rPr>
                <w:rFonts w:cstheme="minorHAnsi"/>
                <w:lang w:val="nb-NO"/>
              </w:rPr>
            </w:pPr>
          </w:p>
        </w:tc>
        <w:tc>
          <w:tcPr>
            <w:tcW w:w="1766" w:type="dxa"/>
            <w:gridSpan w:val="3"/>
          </w:tcPr>
          <w:p w14:paraId="3731EDA0" w14:textId="53460756" w:rsidR="000B5D58" w:rsidRPr="005F4003" w:rsidRDefault="005F4003" w:rsidP="00A7663D">
            <w:pPr>
              <w:spacing w:line="0" w:lineRule="atLeast"/>
              <w:rPr>
                <w:rFonts w:cstheme="minorHAnsi"/>
                <w:lang w:val="nb-NO"/>
              </w:rPr>
            </w:pPr>
            <w:r w:rsidRPr="005F4003">
              <w:rPr>
                <w:rFonts w:cstheme="minorHAnsi"/>
                <w:lang w:val="nb-NO"/>
              </w:rPr>
              <w:t>Forventet</w:t>
            </w:r>
            <w:r w:rsidR="000B5D58" w:rsidRPr="005F4003">
              <w:rPr>
                <w:rFonts w:cstheme="minorHAnsi"/>
                <w:lang w:val="nb-NO"/>
              </w:rPr>
              <w:t xml:space="preserve"> progresjon</w:t>
            </w:r>
          </w:p>
        </w:tc>
        <w:tc>
          <w:tcPr>
            <w:tcW w:w="2101" w:type="dxa"/>
          </w:tcPr>
          <w:p w14:paraId="1175E733" w14:textId="13592DDF" w:rsidR="000B5D58" w:rsidRPr="005F4003" w:rsidRDefault="005F4003" w:rsidP="00A7663D">
            <w:pPr>
              <w:spacing w:line="0" w:lineRule="atLeast"/>
              <w:rPr>
                <w:rFonts w:cstheme="minorHAnsi"/>
                <w:lang w:val="nb-NO"/>
              </w:rPr>
            </w:pPr>
            <w:r w:rsidRPr="005F4003">
              <w:rPr>
                <w:rFonts w:cstheme="minorHAnsi"/>
                <w:lang w:val="nb-NO"/>
              </w:rPr>
              <w:t>Ikke</w:t>
            </w:r>
            <w:r w:rsidR="000B5D58" w:rsidRPr="005F4003">
              <w:rPr>
                <w:rFonts w:cstheme="minorHAnsi"/>
                <w:lang w:val="nb-NO"/>
              </w:rPr>
              <w:t xml:space="preserve"> </w:t>
            </w:r>
            <w:r w:rsidRPr="005F4003">
              <w:rPr>
                <w:rFonts w:cstheme="minorHAnsi"/>
                <w:lang w:val="nb-NO"/>
              </w:rPr>
              <w:t>forventet</w:t>
            </w:r>
            <w:r w:rsidR="000B5D58" w:rsidRPr="005F4003">
              <w:rPr>
                <w:rFonts w:cstheme="minorHAnsi"/>
                <w:lang w:val="nb-NO"/>
              </w:rPr>
              <w:t xml:space="preserve"> progresjon</w:t>
            </w:r>
            <w:r w:rsidR="000B5D58" w:rsidRPr="005F4003">
              <w:rPr>
                <w:rFonts w:cstheme="minorHAnsi"/>
                <w:i/>
                <w:iCs/>
                <w:lang w:val="nb-NO"/>
              </w:rPr>
              <w:t xml:space="preserve"> </w:t>
            </w:r>
          </w:p>
        </w:tc>
      </w:tr>
      <w:tr w:rsidR="000B5D58" w:rsidRPr="005F4003" w14:paraId="21AD99E1" w14:textId="77777777" w:rsidTr="50F3ABF4">
        <w:trPr>
          <w:trHeight w:val="266"/>
        </w:trPr>
        <w:tc>
          <w:tcPr>
            <w:tcW w:w="6623" w:type="dxa"/>
            <w:vMerge/>
          </w:tcPr>
          <w:p w14:paraId="0F791C3B" w14:textId="77777777" w:rsidR="000B5D58" w:rsidRPr="005F4003" w:rsidRDefault="000B5D58" w:rsidP="00A7663D">
            <w:pPr>
              <w:spacing w:line="0" w:lineRule="atLeast"/>
              <w:rPr>
                <w:rFonts w:cstheme="minorHAnsi"/>
                <w:lang w:val="nb-NO"/>
              </w:rPr>
            </w:pPr>
          </w:p>
        </w:tc>
        <w:tc>
          <w:tcPr>
            <w:tcW w:w="1766" w:type="dxa"/>
            <w:gridSpan w:val="3"/>
          </w:tcPr>
          <w:p w14:paraId="343CB4D0" w14:textId="77777777" w:rsidR="000B5D58" w:rsidRPr="005F4003" w:rsidRDefault="000B5D58" w:rsidP="00A7663D">
            <w:pPr>
              <w:spacing w:line="0" w:lineRule="atLeast"/>
              <w:rPr>
                <w:rFonts w:cstheme="minorHAnsi"/>
                <w:lang w:val="nb-NO"/>
              </w:rPr>
            </w:pPr>
          </w:p>
        </w:tc>
        <w:tc>
          <w:tcPr>
            <w:tcW w:w="2101" w:type="dxa"/>
          </w:tcPr>
          <w:p w14:paraId="17F15DF1" w14:textId="77777777" w:rsidR="000B5D58" w:rsidRPr="005F4003" w:rsidRDefault="000B5D58" w:rsidP="00A7663D">
            <w:pPr>
              <w:spacing w:line="0" w:lineRule="atLeast"/>
              <w:rPr>
                <w:rFonts w:cstheme="minorHAnsi"/>
                <w:lang w:val="nb-NO"/>
              </w:rPr>
            </w:pPr>
          </w:p>
        </w:tc>
      </w:tr>
      <w:tr w:rsidR="000A4CF4" w:rsidRPr="005F4003" w14:paraId="513CCD24" w14:textId="77777777" w:rsidTr="50F3ABF4">
        <w:trPr>
          <w:trHeight w:val="266"/>
        </w:trPr>
        <w:tc>
          <w:tcPr>
            <w:tcW w:w="10490" w:type="dxa"/>
            <w:gridSpan w:val="5"/>
          </w:tcPr>
          <w:p w14:paraId="39789BBA" w14:textId="7C9D312B" w:rsidR="000A4CF4" w:rsidRPr="005F4003" w:rsidRDefault="00303AA3" w:rsidP="00A7663D">
            <w:pPr>
              <w:spacing w:line="0" w:lineRule="atLeast"/>
              <w:rPr>
                <w:rFonts w:cstheme="minorHAnsi"/>
                <w:lang w:val="nb-NO"/>
              </w:rPr>
            </w:pPr>
            <w:r w:rsidRPr="005F4003">
              <w:rPr>
                <w:rFonts w:cstheme="minorHAnsi"/>
                <w:lang w:val="nb-NO"/>
              </w:rPr>
              <w:t>Studenten si</w:t>
            </w:r>
            <w:r w:rsidR="005F4003">
              <w:rPr>
                <w:rFonts w:cstheme="minorHAnsi"/>
                <w:lang w:val="nb-NO"/>
              </w:rPr>
              <w:t>n</w:t>
            </w:r>
            <w:r w:rsidRPr="005F4003">
              <w:rPr>
                <w:rFonts w:cstheme="minorHAnsi"/>
                <w:lang w:val="nb-NO"/>
              </w:rPr>
              <w:t xml:space="preserve"> </w:t>
            </w:r>
            <w:r w:rsidR="005F4003" w:rsidRPr="005F4003">
              <w:rPr>
                <w:rFonts w:cstheme="minorHAnsi"/>
                <w:lang w:val="nb-NO"/>
              </w:rPr>
              <w:t>egenvurdering</w:t>
            </w:r>
            <w:r w:rsidRPr="005F4003">
              <w:rPr>
                <w:rFonts w:cstheme="minorHAnsi"/>
                <w:lang w:val="nb-NO"/>
              </w:rPr>
              <w:t xml:space="preserve"> før sluttvurdering: </w:t>
            </w:r>
          </w:p>
          <w:p w14:paraId="12038851" w14:textId="77777777" w:rsidR="008E5DB0" w:rsidRPr="005F4003" w:rsidRDefault="008E5DB0" w:rsidP="00A7663D">
            <w:pPr>
              <w:spacing w:line="0" w:lineRule="atLeast"/>
              <w:rPr>
                <w:rFonts w:cstheme="minorHAnsi"/>
                <w:lang w:val="nb-NO"/>
              </w:rPr>
            </w:pPr>
          </w:p>
          <w:p w14:paraId="6730ABD4" w14:textId="4054D887" w:rsidR="00E55551" w:rsidRPr="005F4003" w:rsidRDefault="00E55551" w:rsidP="00A7663D">
            <w:pPr>
              <w:spacing w:line="0" w:lineRule="atLeast"/>
              <w:rPr>
                <w:rFonts w:cstheme="minorHAnsi"/>
                <w:lang w:val="nb-NO"/>
              </w:rPr>
            </w:pPr>
          </w:p>
        </w:tc>
      </w:tr>
      <w:tr w:rsidR="000B5D58" w:rsidRPr="005F4003" w14:paraId="572630AC" w14:textId="77777777" w:rsidTr="50F3ABF4">
        <w:trPr>
          <w:trHeight w:val="266"/>
        </w:trPr>
        <w:tc>
          <w:tcPr>
            <w:tcW w:w="6623" w:type="dxa"/>
            <w:vMerge w:val="restart"/>
          </w:tcPr>
          <w:p w14:paraId="1FB9448B" w14:textId="5E5EF6E7" w:rsidR="002C6DF6" w:rsidRPr="005F4003" w:rsidRDefault="002C6DF6" w:rsidP="002C6DF6">
            <w:pPr>
              <w:spacing w:line="0" w:lineRule="atLeast"/>
              <w:rPr>
                <w:rFonts w:cstheme="minorHAnsi"/>
                <w:lang w:val="nb-NO"/>
              </w:rPr>
            </w:pPr>
            <w:r w:rsidRPr="005F4003">
              <w:rPr>
                <w:rFonts w:cstheme="minorHAnsi"/>
                <w:lang w:val="nb-NO"/>
              </w:rPr>
              <w:t xml:space="preserve">Kommentar </w:t>
            </w:r>
            <w:r w:rsidR="005F4003" w:rsidRPr="005F4003">
              <w:rPr>
                <w:rFonts w:cstheme="minorHAnsi"/>
                <w:lang w:val="nb-NO"/>
              </w:rPr>
              <w:t>fra</w:t>
            </w:r>
            <w:r w:rsidRPr="005F4003">
              <w:rPr>
                <w:rFonts w:cstheme="minorHAnsi"/>
                <w:lang w:val="nb-NO"/>
              </w:rPr>
              <w:t xml:space="preserve"> </w:t>
            </w:r>
            <w:r w:rsidR="005F4003" w:rsidRPr="005F4003">
              <w:rPr>
                <w:rFonts w:cstheme="minorHAnsi"/>
                <w:lang w:val="nb-NO"/>
              </w:rPr>
              <w:t>praksisveileder</w:t>
            </w:r>
            <w:r w:rsidRPr="005F4003">
              <w:rPr>
                <w:rFonts w:cstheme="minorHAnsi"/>
                <w:lang w:val="nb-NO"/>
              </w:rPr>
              <w:t>/praksis</w:t>
            </w:r>
            <w:r w:rsidR="005F4003" w:rsidRPr="005F4003">
              <w:rPr>
                <w:rFonts w:cstheme="minorHAnsi"/>
                <w:lang w:val="nb-NO"/>
              </w:rPr>
              <w:t>lærer</w:t>
            </w:r>
            <w:r w:rsidRPr="005F4003">
              <w:rPr>
                <w:rFonts w:cstheme="minorHAnsi"/>
                <w:lang w:val="nb-NO"/>
              </w:rPr>
              <w:t>:</w:t>
            </w:r>
          </w:p>
          <w:p w14:paraId="1410BD5D" w14:textId="77777777" w:rsidR="000B5D58" w:rsidRPr="005F4003" w:rsidRDefault="000B5D58" w:rsidP="00A7663D">
            <w:pPr>
              <w:spacing w:line="0" w:lineRule="atLeast"/>
              <w:rPr>
                <w:rFonts w:cstheme="minorHAnsi"/>
                <w:lang w:val="nb-NO"/>
              </w:rPr>
            </w:pPr>
          </w:p>
          <w:p w14:paraId="1BF5107A" w14:textId="313591CF" w:rsidR="000B5D58" w:rsidRPr="005F4003" w:rsidRDefault="000B5D58" w:rsidP="47BA1F8B">
            <w:pPr>
              <w:spacing w:line="0" w:lineRule="atLeast"/>
              <w:rPr>
                <w:lang w:val="nb-NO"/>
              </w:rPr>
            </w:pPr>
          </w:p>
        </w:tc>
        <w:tc>
          <w:tcPr>
            <w:tcW w:w="1766" w:type="dxa"/>
            <w:gridSpan w:val="3"/>
          </w:tcPr>
          <w:p w14:paraId="2385D397" w14:textId="77777777" w:rsidR="000B5D58" w:rsidRPr="005F4003" w:rsidRDefault="000B5D58" w:rsidP="00A7663D">
            <w:pPr>
              <w:spacing w:line="0" w:lineRule="atLeast"/>
              <w:rPr>
                <w:rFonts w:cstheme="minorHAnsi"/>
                <w:lang w:val="nb-NO"/>
              </w:rPr>
            </w:pPr>
            <w:r w:rsidRPr="005F4003">
              <w:rPr>
                <w:rFonts w:cstheme="minorHAnsi"/>
                <w:lang w:val="nb-NO"/>
              </w:rPr>
              <w:t>Oppnådd læringsutbytte</w:t>
            </w:r>
          </w:p>
        </w:tc>
        <w:tc>
          <w:tcPr>
            <w:tcW w:w="2101" w:type="dxa"/>
          </w:tcPr>
          <w:p w14:paraId="60131554" w14:textId="7D7E7A28" w:rsidR="000B5D58" w:rsidRPr="005F4003" w:rsidRDefault="005F4003" w:rsidP="00A7663D">
            <w:pPr>
              <w:spacing w:line="0" w:lineRule="atLeast"/>
              <w:rPr>
                <w:rFonts w:cstheme="minorHAnsi"/>
                <w:lang w:val="nb-NO"/>
              </w:rPr>
            </w:pPr>
            <w:r w:rsidRPr="005F4003">
              <w:rPr>
                <w:rFonts w:cstheme="minorHAnsi"/>
                <w:lang w:val="nb-NO"/>
              </w:rPr>
              <w:t>Ikke</w:t>
            </w:r>
            <w:r w:rsidR="000B5D58" w:rsidRPr="005F4003">
              <w:rPr>
                <w:rFonts w:cstheme="minorHAnsi"/>
                <w:lang w:val="nb-NO"/>
              </w:rPr>
              <w:t xml:space="preserve"> oppnådd læringsutbytte</w:t>
            </w:r>
            <w:r w:rsidR="000B5D58" w:rsidRPr="005F4003">
              <w:rPr>
                <w:rFonts w:cstheme="minorHAnsi"/>
                <w:i/>
                <w:iCs/>
                <w:lang w:val="nb-NO"/>
              </w:rPr>
              <w:t xml:space="preserve"> </w:t>
            </w:r>
          </w:p>
        </w:tc>
      </w:tr>
      <w:tr w:rsidR="000B5D58" w:rsidRPr="005F4003" w14:paraId="4AE69F1A" w14:textId="77777777" w:rsidTr="50F3ABF4">
        <w:trPr>
          <w:trHeight w:val="328"/>
        </w:trPr>
        <w:tc>
          <w:tcPr>
            <w:tcW w:w="6623" w:type="dxa"/>
            <w:vMerge/>
          </w:tcPr>
          <w:p w14:paraId="6F262BAB" w14:textId="77777777" w:rsidR="000B5D58" w:rsidRPr="005F4003" w:rsidRDefault="000B5D58" w:rsidP="004A52CC">
            <w:pPr>
              <w:spacing w:line="0" w:lineRule="atLeast"/>
              <w:rPr>
                <w:rFonts w:cstheme="minorHAnsi"/>
                <w:lang w:val="nb-NO"/>
              </w:rPr>
            </w:pPr>
          </w:p>
        </w:tc>
        <w:tc>
          <w:tcPr>
            <w:tcW w:w="1766" w:type="dxa"/>
            <w:gridSpan w:val="3"/>
          </w:tcPr>
          <w:p w14:paraId="2666429F" w14:textId="77777777" w:rsidR="000B5D58" w:rsidRPr="005F4003" w:rsidRDefault="000B5D58" w:rsidP="004A52CC">
            <w:pPr>
              <w:spacing w:line="0" w:lineRule="atLeast"/>
              <w:rPr>
                <w:rFonts w:cstheme="minorHAnsi"/>
                <w:lang w:val="nb-NO"/>
              </w:rPr>
            </w:pPr>
          </w:p>
        </w:tc>
        <w:tc>
          <w:tcPr>
            <w:tcW w:w="2101" w:type="dxa"/>
          </w:tcPr>
          <w:p w14:paraId="3C169F36" w14:textId="77777777" w:rsidR="000B5D58" w:rsidRPr="005F4003" w:rsidRDefault="000B5D58" w:rsidP="004A52CC">
            <w:pPr>
              <w:spacing w:line="0" w:lineRule="atLeast"/>
              <w:rPr>
                <w:rFonts w:cstheme="minorHAnsi"/>
                <w:lang w:val="nb-NO"/>
              </w:rPr>
            </w:pPr>
          </w:p>
        </w:tc>
      </w:tr>
      <w:tr w:rsidR="00265752" w:rsidRPr="005F4003" w14:paraId="378B2751" w14:textId="77777777" w:rsidTr="50F3ABF4">
        <w:trPr>
          <w:trHeight w:val="266"/>
        </w:trPr>
        <w:tc>
          <w:tcPr>
            <w:tcW w:w="10490" w:type="dxa"/>
            <w:gridSpan w:val="5"/>
            <w:shd w:val="clear" w:color="auto" w:fill="FFF2CC" w:themeFill="accent4" w:themeFillTint="33"/>
          </w:tcPr>
          <w:p w14:paraId="33C59F67" w14:textId="121CA4A9" w:rsidR="00265752" w:rsidRPr="005F4003" w:rsidRDefault="00265752" w:rsidP="78D6C7C8">
            <w:pPr>
              <w:pStyle w:val="NoSpacing"/>
              <w:spacing w:before="100" w:beforeAutospacing="1" w:after="100" w:afterAutospacing="1"/>
              <w:rPr>
                <w:b/>
                <w:bCs/>
                <w:spacing w:val="6"/>
                <w:lang w:val="nb-NO" w:eastAsia="nb-NO"/>
              </w:rPr>
            </w:pPr>
            <w:r w:rsidRPr="005F4003">
              <w:rPr>
                <w:b/>
                <w:bCs/>
                <w:lang w:val="nb-NO"/>
              </w:rPr>
              <w:t>Faglig le</w:t>
            </w:r>
            <w:r w:rsidR="005F4003">
              <w:rPr>
                <w:b/>
                <w:bCs/>
                <w:lang w:val="nb-NO"/>
              </w:rPr>
              <w:t>delse</w:t>
            </w:r>
            <w:r w:rsidRPr="005F4003">
              <w:rPr>
                <w:b/>
                <w:bCs/>
                <w:lang w:val="nb-NO"/>
              </w:rPr>
              <w:t>, kvalitet og pasientsikkerhet</w:t>
            </w:r>
          </w:p>
          <w:p w14:paraId="54FACD98" w14:textId="3B996CFA" w:rsidR="00265752" w:rsidRPr="005F4003" w:rsidRDefault="00265752" w:rsidP="00265752">
            <w:pPr>
              <w:numPr>
                <w:ilvl w:val="0"/>
                <w:numId w:val="32"/>
              </w:numPr>
              <w:spacing w:before="100" w:beforeAutospacing="1" w:after="100" w:afterAutospacing="1"/>
              <w:rPr>
                <w:rFonts w:eastAsia="Times New Roman" w:cstheme="minorHAnsi"/>
                <w:color w:val="131114"/>
                <w:spacing w:val="6"/>
                <w:lang w:val="nb-NO" w:eastAsia="nb-NO"/>
              </w:rPr>
            </w:pPr>
            <w:r w:rsidRPr="005F4003">
              <w:rPr>
                <w:rFonts w:eastAsia="Times New Roman"/>
                <w:color w:val="131114"/>
                <w:spacing w:val="6"/>
                <w:lang w:val="nb-NO" w:eastAsia="nb-NO"/>
              </w:rPr>
              <w:t>Studenten kan identifisere og vurdere risikofaktor</w:t>
            </w:r>
            <w:r w:rsidR="005F4003">
              <w:rPr>
                <w:rFonts w:eastAsia="Times New Roman"/>
                <w:color w:val="131114"/>
                <w:spacing w:val="6"/>
                <w:lang w:val="nb-NO" w:eastAsia="nb-NO"/>
              </w:rPr>
              <w:t>e</w:t>
            </w:r>
            <w:r w:rsidRPr="005F4003">
              <w:rPr>
                <w:rFonts w:eastAsia="Times New Roman"/>
                <w:color w:val="131114"/>
                <w:spacing w:val="6"/>
                <w:lang w:val="nb-NO" w:eastAsia="nb-NO"/>
              </w:rPr>
              <w:t>r knytt</w:t>
            </w:r>
            <w:r w:rsidR="005F4003">
              <w:rPr>
                <w:rFonts w:eastAsia="Times New Roman"/>
                <w:color w:val="131114"/>
                <w:spacing w:val="6"/>
                <w:lang w:val="nb-NO" w:eastAsia="nb-NO"/>
              </w:rPr>
              <w:t>et</w:t>
            </w:r>
            <w:r w:rsidRPr="005F4003">
              <w:rPr>
                <w:rFonts w:eastAsia="Times New Roman"/>
                <w:color w:val="131114"/>
                <w:spacing w:val="6"/>
                <w:lang w:val="nb-NO" w:eastAsia="nb-NO"/>
              </w:rPr>
              <w:t xml:space="preserve"> til individ og system, samt dokumentere og systematisk følge opp dette (</w:t>
            </w:r>
            <w:r w:rsidR="00E3524F" w:rsidRPr="005F4003">
              <w:rPr>
                <w:rFonts w:eastAsia="Times New Roman"/>
                <w:color w:val="131114"/>
                <w:spacing w:val="6"/>
                <w:lang w:val="nb-NO" w:eastAsia="nb-NO"/>
              </w:rPr>
              <w:t>F</w:t>
            </w:r>
            <w:r w:rsidRPr="005F4003">
              <w:rPr>
                <w:rFonts w:eastAsia="Times New Roman"/>
                <w:color w:val="131114"/>
                <w:spacing w:val="6"/>
                <w:lang w:val="nb-NO" w:eastAsia="nb-NO"/>
              </w:rPr>
              <w:t>)</w:t>
            </w:r>
          </w:p>
          <w:p w14:paraId="12ED61E3" w14:textId="729237CE" w:rsidR="00327DA7" w:rsidRPr="005F4003" w:rsidRDefault="00327DA7" w:rsidP="00327DA7">
            <w:pPr>
              <w:numPr>
                <w:ilvl w:val="0"/>
                <w:numId w:val="32"/>
              </w:numPr>
              <w:spacing w:before="100" w:beforeAutospacing="1" w:after="100" w:afterAutospacing="1" w:line="259" w:lineRule="auto"/>
              <w:rPr>
                <w:rFonts w:eastAsia="Times New Roman" w:cstheme="minorHAnsi"/>
                <w:spacing w:val="6"/>
                <w:lang w:val="nb-NO" w:eastAsia="nb-NO"/>
              </w:rPr>
            </w:pPr>
            <w:r w:rsidRPr="005F4003">
              <w:rPr>
                <w:rFonts w:eastAsia="Times New Roman"/>
                <w:spacing w:val="6"/>
                <w:lang w:val="nb-NO" w:eastAsia="nb-NO"/>
              </w:rPr>
              <w:t>Studenten kan beherske kartleggings-, vurderings- og dokumentasjonsverktøy i utø</w:t>
            </w:r>
            <w:r w:rsidR="005F4003">
              <w:rPr>
                <w:rFonts w:eastAsia="Times New Roman"/>
                <w:spacing w:val="6"/>
                <w:lang w:val="nb-NO" w:eastAsia="nb-NO"/>
              </w:rPr>
              <w:t>velse</w:t>
            </w:r>
            <w:r w:rsidRPr="005F4003">
              <w:rPr>
                <w:rFonts w:eastAsia="Times New Roman"/>
                <w:spacing w:val="6"/>
                <w:lang w:val="nb-NO" w:eastAsia="nb-NO"/>
              </w:rPr>
              <w:t xml:space="preserve"> av </w:t>
            </w:r>
            <w:r w:rsidR="005F4003" w:rsidRPr="005F4003">
              <w:rPr>
                <w:rFonts w:eastAsia="Times New Roman"/>
                <w:spacing w:val="6"/>
                <w:lang w:val="nb-NO" w:eastAsia="nb-NO"/>
              </w:rPr>
              <w:t>sykeplei</w:t>
            </w:r>
            <w:r w:rsidRPr="005F4003">
              <w:rPr>
                <w:rFonts w:eastAsia="Times New Roman"/>
                <w:spacing w:val="6"/>
                <w:lang w:val="nb-NO" w:eastAsia="nb-NO"/>
              </w:rPr>
              <w:t>e (F)</w:t>
            </w:r>
          </w:p>
          <w:p w14:paraId="657C3B5C" w14:textId="021A2176" w:rsidR="00265752" w:rsidRPr="005F4003" w:rsidRDefault="00265752" w:rsidP="00265752">
            <w:pPr>
              <w:numPr>
                <w:ilvl w:val="0"/>
                <w:numId w:val="32"/>
              </w:numPr>
              <w:spacing w:before="100" w:beforeAutospacing="1" w:after="100" w:afterAutospacing="1"/>
              <w:rPr>
                <w:rFonts w:eastAsia="Times New Roman" w:cstheme="minorHAnsi"/>
                <w:color w:val="131114"/>
                <w:spacing w:val="6"/>
                <w:lang w:val="nb-NO" w:eastAsia="nb-NO"/>
              </w:rPr>
            </w:pPr>
            <w:r w:rsidRPr="005F4003">
              <w:rPr>
                <w:rFonts w:eastAsia="Times New Roman"/>
                <w:color w:val="131114"/>
                <w:spacing w:val="6"/>
                <w:lang w:val="nb-NO" w:eastAsia="nb-NO"/>
              </w:rPr>
              <w:t>Studenten kan le</w:t>
            </w:r>
            <w:r w:rsidR="005F4003">
              <w:rPr>
                <w:rFonts w:eastAsia="Times New Roman"/>
                <w:color w:val="131114"/>
                <w:spacing w:val="6"/>
                <w:lang w:val="nb-NO" w:eastAsia="nb-NO"/>
              </w:rPr>
              <w:t>d</w:t>
            </w:r>
            <w:r w:rsidRPr="005F4003">
              <w:rPr>
                <w:rFonts w:eastAsia="Times New Roman"/>
                <w:color w:val="131114"/>
                <w:spacing w:val="6"/>
                <w:lang w:val="nb-NO" w:eastAsia="nb-NO"/>
              </w:rPr>
              <w:t xml:space="preserve">e </w:t>
            </w:r>
            <w:r w:rsidR="005F4003">
              <w:rPr>
                <w:rFonts w:eastAsia="Times New Roman"/>
                <w:color w:val="131114"/>
                <w:spacing w:val="6"/>
                <w:lang w:val="nb-NO" w:eastAsia="nb-NO"/>
              </w:rPr>
              <w:t>eget</w:t>
            </w:r>
            <w:r w:rsidRPr="005F4003">
              <w:rPr>
                <w:rFonts w:eastAsia="Times New Roman"/>
                <w:color w:val="131114"/>
                <w:spacing w:val="6"/>
                <w:lang w:val="nb-NO" w:eastAsia="nb-NO"/>
              </w:rPr>
              <w:t xml:space="preserve">, og andres arbeid og prioritere </w:t>
            </w:r>
            <w:r w:rsidR="005F4003" w:rsidRPr="005F4003">
              <w:rPr>
                <w:rFonts w:eastAsia="Times New Roman"/>
                <w:color w:val="131114"/>
                <w:spacing w:val="6"/>
                <w:lang w:val="nb-NO" w:eastAsia="nb-NO"/>
              </w:rPr>
              <w:t>sykepleieoppgaver</w:t>
            </w:r>
            <w:r w:rsidRPr="005F4003">
              <w:rPr>
                <w:rFonts w:eastAsia="Times New Roman"/>
                <w:color w:val="131114"/>
                <w:spacing w:val="6"/>
                <w:lang w:val="nb-NO" w:eastAsia="nb-NO"/>
              </w:rPr>
              <w:t xml:space="preserve"> (G)</w:t>
            </w:r>
          </w:p>
          <w:p w14:paraId="7A079FA3" w14:textId="07EC8082" w:rsidR="00265752" w:rsidRPr="005F4003" w:rsidRDefault="00265752" w:rsidP="78D6C7C8">
            <w:pPr>
              <w:numPr>
                <w:ilvl w:val="0"/>
                <w:numId w:val="32"/>
              </w:numPr>
              <w:spacing w:before="100" w:beforeAutospacing="1" w:after="100" w:afterAutospacing="1"/>
              <w:rPr>
                <w:rFonts w:eastAsia="Times New Roman"/>
                <w:color w:val="131114"/>
                <w:spacing w:val="6"/>
                <w:lang w:val="nb-NO" w:eastAsia="nb-NO"/>
              </w:rPr>
            </w:pPr>
            <w:r w:rsidRPr="005F4003">
              <w:rPr>
                <w:rFonts w:eastAsia="Times New Roman"/>
                <w:color w:val="131114"/>
                <w:spacing w:val="6"/>
                <w:lang w:val="nb-NO" w:eastAsia="nb-NO"/>
              </w:rPr>
              <w:t xml:space="preserve">Studenten har innsikt i </w:t>
            </w:r>
            <w:r w:rsidR="005F4003" w:rsidRPr="005F4003">
              <w:rPr>
                <w:rFonts w:eastAsia="Times New Roman"/>
                <w:color w:val="131114"/>
                <w:spacing w:val="6"/>
                <w:lang w:val="nb-NO" w:eastAsia="nb-NO"/>
              </w:rPr>
              <w:t>kvalitetsindikatorer</w:t>
            </w:r>
            <w:r w:rsidRPr="005F4003">
              <w:rPr>
                <w:rFonts w:eastAsia="Times New Roman"/>
                <w:color w:val="131114"/>
                <w:spacing w:val="6"/>
                <w:lang w:val="nb-NO" w:eastAsia="nb-NO"/>
              </w:rPr>
              <w:t xml:space="preserve"> og standard terminologi i dokumentasjon av </w:t>
            </w:r>
            <w:r w:rsidR="005F4003" w:rsidRPr="005F4003">
              <w:rPr>
                <w:rFonts w:eastAsia="Times New Roman"/>
                <w:color w:val="131114"/>
                <w:spacing w:val="6"/>
                <w:lang w:val="nb-NO" w:eastAsia="nb-NO"/>
              </w:rPr>
              <w:t>sykeplei</w:t>
            </w:r>
            <w:r w:rsidRPr="005F4003">
              <w:rPr>
                <w:rFonts w:eastAsia="Times New Roman"/>
                <w:color w:val="131114"/>
                <w:spacing w:val="6"/>
                <w:lang w:val="nb-NO" w:eastAsia="nb-NO"/>
              </w:rPr>
              <w:t>e (G)</w:t>
            </w:r>
          </w:p>
          <w:p w14:paraId="0799EFA4" w14:textId="68FC3708" w:rsidR="00265752" w:rsidRPr="005F4003" w:rsidRDefault="164DB7ED" w:rsidP="78D6C7C8">
            <w:pPr>
              <w:numPr>
                <w:ilvl w:val="0"/>
                <w:numId w:val="32"/>
              </w:numPr>
              <w:spacing w:before="100" w:beforeAutospacing="1" w:after="100" w:afterAutospacing="1"/>
              <w:rPr>
                <w:rFonts w:eastAsia="Times New Roman"/>
                <w:color w:val="131114"/>
                <w:spacing w:val="6"/>
                <w:lang w:val="nb-NO" w:eastAsia="nb-NO"/>
              </w:rPr>
            </w:pPr>
            <w:r w:rsidRPr="005F4003">
              <w:rPr>
                <w:rFonts w:eastAsia="Times New Roman"/>
                <w:color w:val="131114"/>
                <w:lang w:val="nb-NO" w:eastAsia="nb-NO"/>
              </w:rPr>
              <w:t xml:space="preserve">Studenten kan </w:t>
            </w:r>
            <w:r w:rsidR="00A20AE4" w:rsidRPr="005F4003">
              <w:rPr>
                <w:rFonts w:eastAsia="Times New Roman"/>
                <w:color w:val="131114"/>
                <w:lang w:val="nb-NO" w:eastAsia="nb-NO"/>
              </w:rPr>
              <w:t>delta i planlegging o</w:t>
            </w:r>
            <w:r w:rsidRPr="005F4003">
              <w:rPr>
                <w:rFonts w:eastAsia="Times New Roman"/>
                <w:color w:val="131114"/>
                <w:lang w:val="nb-NO" w:eastAsia="nb-NO"/>
              </w:rPr>
              <w:t>g gjennomfør</w:t>
            </w:r>
            <w:r w:rsidR="00A20AE4" w:rsidRPr="005F4003">
              <w:rPr>
                <w:rFonts w:eastAsia="Times New Roman"/>
                <w:color w:val="131114"/>
                <w:lang w:val="nb-NO" w:eastAsia="nb-NO"/>
              </w:rPr>
              <w:t xml:space="preserve">ing av </w:t>
            </w:r>
            <w:r w:rsidRPr="005F4003">
              <w:rPr>
                <w:rFonts w:eastAsia="Times New Roman"/>
                <w:color w:val="131114"/>
                <w:lang w:val="nb-NO" w:eastAsia="nb-NO"/>
              </w:rPr>
              <w:t>tiltak som sikr</w:t>
            </w:r>
            <w:r w:rsidR="005F4003">
              <w:rPr>
                <w:rFonts w:eastAsia="Times New Roman"/>
                <w:color w:val="131114"/>
                <w:lang w:val="nb-NO" w:eastAsia="nb-NO"/>
              </w:rPr>
              <w:t>e</w:t>
            </w:r>
            <w:r w:rsidRPr="005F4003">
              <w:rPr>
                <w:rFonts w:eastAsia="Times New Roman"/>
                <w:color w:val="131114"/>
                <w:lang w:val="nb-NO" w:eastAsia="nb-NO"/>
              </w:rPr>
              <w:t xml:space="preserve">r trygg overføring av </w:t>
            </w:r>
            <w:r w:rsidR="005F4003" w:rsidRPr="005F4003">
              <w:rPr>
                <w:rFonts w:eastAsia="Times New Roman"/>
                <w:color w:val="131114"/>
                <w:lang w:val="nb-NO" w:eastAsia="nb-NO"/>
              </w:rPr>
              <w:t>pasienter</w:t>
            </w:r>
            <w:r w:rsidRPr="005F4003">
              <w:rPr>
                <w:rFonts w:eastAsia="Times New Roman"/>
                <w:color w:val="131114"/>
                <w:lang w:val="nb-NO" w:eastAsia="nb-NO"/>
              </w:rPr>
              <w:t xml:space="preserve"> mellom ulike e</w:t>
            </w:r>
            <w:r w:rsidR="005F4003">
              <w:rPr>
                <w:rFonts w:eastAsia="Times New Roman"/>
                <w:color w:val="131114"/>
                <w:lang w:val="nb-NO" w:eastAsia="nb-NO"/>
              </w:rPr>
              <w:t>nheter</w:t>
            </w:r>
            <w:r w:rsidRPr="005F4003">
              <w:rPr>
                <w:rFonts w:eastAsia="Times New Roman"/>
                <w:color w:val="131114"/>
                <w:lang w:val="nb-NO" w:eastAsia="nb-NO"/>
              </w:rPr>
              <w:t xml:space="preserve"> og nivå i helse</w:t>
            </w:r>
            <w:r w:rsidR="00A20AE4" w:rsidRPr="005F4003">
              <w:rPr>
                <w:rFonts w:eastAsia="Times New Roman"/>
                <w:color w:val="131114"/>
                <w:lang w:val="nb-NO" w:eastAsia="nb-NO"/>
              </w:rPr>
              <w:t>t</w:t>
            </w:r>
            <w:r w:rsidR="005F4003">
              <w:rPr>
                <w:rFonts w:eastAsia="Times New Roman"/>
                <w:color w:val="131114"/>
                <w:lang w:val="nb-NO" w:eastAsia="nb-NO"/>
              </w:rPr>
              <w:t>j</w:t>
            </w:r>
            <w:r w:rsidRPr="005F4003">
              <w:rPr>
                <w:rFonts w:eastAsia="Times New Roman"/>
                <w:color w:val="131114"/>
                <w:lang w:val="nb-NO" w:eastAsia="nb-NO"/>
              </w:rPr>
              <w:t>enest</w:t>
            </w:r>
            <w:r w:rsidR="005F4003">
              <w:rPr>
                <w:rFonts w:eastAsia="Times New Roman"/>
                <w:color w:val="131114"/>
                <w:lang w:val="nb-NO" w:eastAsia="nb-NO"/>
              </w:rPr>
              <w:t>en</w:t>
            </w:r>
            <w:r w:rsidR="0E321FD2" w:rsidRPr="005F4003">
              <w:rPr>
                <w:rFonts w:eastAsia="Times New Roman"/>
                <w:color w:val="131114"/>
                <w:lang w:val="nb-NO" w:eastAsia="nb-NO"/>
              </w:rPr>
              <w:t xml:space="preserve"> (G)</w:t>
            </w:r>
          </w:p>
        </w:tc>
      </w:tr>
      <w:tr w:rsidR="00265752" w:rsidRPr="005F4003" w14:paraId="018D21EB" w14:textId="77777777" w:rsidTr="50F3ABF4">
        <w:trPr>
          <w:trHeight w:val="266"/>
        </w:trPr>
        <w:tc>
          <w:tcPr>
            <w:tcW w:w="10490" w:type="dxa"/>
            <w:gridSpan w:val="5"/>
          </w:tcPr>
          <w:p w14:paraId="707025DD" w14:textId="2ED80E57" w:rsidR="00265752" w:rsidRPr="005F4003" w:rsidRDefault="00265752" w:rsidP="00A9127C">
            <w:pPr>
              <w:spacing w:line="0" w:lineRule="atLeast"/>
              <w:rPr>
                <w:rFonts w:cstheme="minorHAnsi"/>
                <w:lang w:val="nb-NO"/>
              </w:rPr>
            </w:pPr>
            <w:r w:rsidRPr="005F4003">
              <w:rPr>
                <w:rFonts w:cstheme="minorHAnsi"/>
                <w:lang w:val="nb-NO"/>
              </w:rPr>
              <w:t>Studenten si</w:t>
            </w:r>
            <w:r w:rsidR="005F4003">
              <w:rPr>
                <w:rFonts w:cstheme="minorHAnsi"/>
                <w:lang w:val="nb-NO"/>
              </w:rPr>
              <w:t>n</w:t>
            </w:r>
            <w:r w:rsidRPr="005F4003">
              <w:rPr>
                <w:rFonts w:cstheme="minorHAnsi"/>
                <w:lang w:val="nb-NO"/>
              </w:rPr>
              <w:t xml:space="preserve"> </w:t>
            </w:r>
            <w:r w:rsidR="005F4003" w:rsidRPr="005F4003">
              <w:rPr>
                <w:rFonts w:cstheme="minorHAnsi"/>
                <w:lang w:val="nb-NO"/>
              </w:rPr>
              <w:t>egenvurdering</w:t>
            </w:r>
            <w:r w:rsidRPr="005F4003">
              <w:rPr>
                <w:rFonts w:cstheme="minorHAnsi"/>
                <w:lang w:val="nb-NO"/>
              </w:rPr>
              <w:t xml:space="preserve"> før midtvurdering:</w:t>
            </w:r>
          </w:p>
          <w:p w14:paraId="19698E84" w14:textId="77777777" w:rsidR="00265752" w:rsidRPr="005F4003" w:rsidRDefault="00265752" w:rsidP="00A9127C">
            <w:pPr>
              <w:spacing w:line="0" w:lineRule="atLeast"/>
              <w:rPr>
                <w:rFonts w:cstheme="minorHAnsi"/>
                <w:lang w:val="nb-NO"/>
              </w:rPr>
            </w:pPr>
          </w:p>
        </w:tc>
      </w:tr>
      <w:tr w:rsidR="00265752" w:rsidRPr="005F4003" w14:paraId="039FDD97" w14:textId="77777777" w:rsidTr="50F3ABF4">
        <w:trPr>
          <w:trHeight w:val="266"/>
        </w:trPr>
        <w:tc>
          <w:tcPr>
            <w:tcW w:w="6623" w:type="dxa"/>
            <w:vMerge w:val="restart"/>
          </w:tcPr>
          <w:p w14:paraId="1E5ADE2F" w14:textId="46EE71C0" w:rsidR="00265752" w:rsidRPr="005F4003" w:rsidRDefault="00265752" w:rsidP="00A9127C">
            <w:pPr>
              <w:spacing w:line="0" w:lineRule="atLeast"/>
              <w:rPr>
                <w:rFonts w:cstheme="minorHAnsi"/>
                <w:lang w:val="nb-NO"/>
              </w:rPr>
            </w:pPr>
            <w:r w:rsidRPr="005F4003">
              <w:rPr>
                <w:rFonts w:cstheme="minorHAnsi"/>
                <w:lang w:val="nb-NO"/>
              </w:rPr>
              <w:t xml:space="preserve">Kommentar </w:t>
            </w:r>
            <w:r w:rsidR="005F4003" w:rsidRPr="005F4003">
              <w:rPr>
                <w:rFonts w:cstheme="minorHAnsi"/>
                <w:lang w:val="nb-NO"/>
              </w:rPr>
              <w:t>fra</w:t>
            </w:r>
            <w:r w:rsidRPr="005F4003">
              <w:rPr>
                <w:rFonts w:cstheme="minorHAnsi"/>
                <w:lang w:val="nb-NO"/>
              </w:rPr>
              <w:t xml:space="preserve"> </w:t>
            </w:r>
            <w:r w:rsidR="005F4003" w:rsidRPr="005F4003">
              <w:rPr>
                <w:rFonts w:cstheme="minorHAnsi"/>
                <w:lang w:val="nb-NO"/>
              </w:rPr>
              <w:t>praksisveileder</w:t>
            </w:r>
            <w:r w:rsidRPr="005F4003">
              <w:rPr>
                <w:rFonts w:cstheme="minorHAnsi"/>
                <w:lang w:val="nb-NO"/>
              </w:rPr>
              <w:t>/praksis</w:t>
            </w:r>
            <w:r w:rsidR="005F4003" w:rsidRPr="005F4003">
              <w:rPr>
                <w:rFonts w:cstheme="minorHAnsi"/>
                <w:lang w:val="nb-NO"/>
              </w:rPr>
              <w:t>lærer</w:t>
            </w:r>
            <w:r w:rsidRPr="005F4003">
              <w:rPr>
                <w:rFonts w:cstheme="minorHAnsi"/>
                <w:lang w:val="nb-NO"/>
              </w:rPr>
              <w:t>:</w:t>
            </w:r>
          </w:p>
          <w:p w14:paraId="1F0A7231" w14:textId="77777777" w:rsidR="00265752" w:rsidRPr="005F4003" w:rsidRDefault="00265752" w:rsidP="00A9127C">
            <w:pPr>
              <w:spacing w:line="0" w:lineRule="atLeast"/>
              <w:rPr>
                <w:rFonts w:cstheme="minorHAnsi"/>
                <w:lang w:val="nb-NO"/>
              </w:rPr>
            </w:pPr>
          </w:p>
        </w:tc>
        <w:tc>
          <w:tcPr>
            <w:tcW w:w="1766" w:type="dxa"/>
            <w:gridSpan w:val="3"/>
          </w:tcPr>
          <w:p w14:paraId="6ECB7ADB" w14:textId="6F9FD06A" w:rsidR="00265752" w:rsidRPr="005F4003" w:rsidRDefault="005F4003" w:rsidP="00A9127C">
            <w:pPr>
              <w:spacing w:line="0" w:lineRule="atLeast"/>
              <w:rPr>
                <w:rFonts w:cstheme="minorHAnsi"/>
                <w:lang w:val="nb-NO"/>
              </w:rPr>
            </w:pPr>
            <w:r w:rsidRPr="005F4003">
              <w:rPr>
                <w:rFonts w:cstheme="minorHAnsi"/>
                <w:lang w:val="nb-NO"/>
              </w:rPr>
              <w:t>Forventet</w:t>
            </w:r>
            <w:r w:rsidR="00265752" w:rsidRPr="005F4003">
              <w:rPr>
                <w:rFonts w:cstheme="minorHAnsi"/>
                <w:lang w:val="nb-NO"/>
              </w:rPr>
              <w:t xml:space="preserve"> progresjon</w:t>
            </w:r>
          </w:p>
        </w:tc>
        <w:tc>
          <w:tcPr>
            <w:tcW w:w="2101" w:type="dxa"/>
          </w:tcPr>
          <w:p w14:paraId="0F351CD5" w14:textId="0B628E27" w:rsidR="00265752" w:rsidRPr="005F4003" w:rsidRDefault="005F4003" w:rsidP="00A9127C">
            <w:pPr>
              <w:spacing w:line="0" w:lineRule="atLeast"/>
              <w:rPr>
                <w:rFonts w:cstheme="minorHAnsi"/>
                <w:lang w:val="nb-NO"/>
              </w:rPr>
            </w:pPr>
            <w:r w:rsidRPr="005F4003">
              <w:rPr>
                <w:rFonts w:cstheme="minorHAnsi"/>
                <w:lang w:val="nb-NO"/>
              </w:rPr>
              <w:t>Ikke</w:t>
            </w:r>
            <w:r w:rsidR="00265752" w:rsidRPr="005F4003">
              <w:rPr>
                <w:rFonts w:cstheme="minorHAnsi"/>
                <w:lang w:val="nb-NO"/>
              </w:rPr>
              <w:t xml:space="preserve"> </w:t>
            </w:r>
            <w:r w:rsidRPr="005F4003">
              <w:rPr>
                <w:rFonts w:cstheme="minorHAnsi"/>
                <w:lang w:val="nb-NO"/>
              </w:rPr>
              <w:t>forventet</w:t>
            </w:r>
            <w:r w:rsidR="00265752" w:rsidRPr="005F4003">
              <w:rPr>
                <w:rFonts w:cstheme="minorHAnsi"/>
                <w:lang w:val="nb-NO"/>
              </w:rPr>
              <w:t xml:space="preserve"> progresjon</w:t>
            </w:r>
            <w:r w:rsidR="00265752" w:rsidRPr="005F4003">
              <w:rPr>
                <w:rFonts w:cstheme="minorHAnsi"/>
                <w:i/>
                <w:iCs/>
                <w:lang w:val="nb-NO"/>
              </w:rPr>
              <w:t xml:space="preserve"> </w:t>
            </w:r>
          </w:p>
        </w:tc>
      </w:tr>
      <w:tr w:rsidR="00265752" w:rsidRPr="005F4003" w14:paraId="2A595AE4" w14:textId="77777777" w:rsidTr="50F3ABF4">
        <w:trPr>
          <w:trHeight w:val="266"/>
        </w:trPr>
        <w:tc>
          <w:tcPr>
            <w:tcW w:w="6623" w:type="dxa"/>
            <w:vMerge/>
          </w:tcPr>
          <w:p w14:paraId="2704A4E7" w14:textId="77777777" w:rsidR="00265752" w:rsidRPr="005F4003" w:rsidRDefault="00265752" w:rsidP="00A9127C">
            <w:pPr>
              <w:spacing w:line="0" w:lineRule="atLeast"/>
              <w:rPr>
                <w:rFonts w:cstheme="minorHAnsi"/>
                <w:lang w:val="nb-NO"/>
              </w:rPr>
            </w:pPr>
          </w:p>
        </w:tc>
        <w:tc>
          <w:tcPr>
            <w:tcW w:w="1766" w:type="dxa"/>
            <w:gridSpan w:val="3"/>
          </w:tcPr>
          <w:p w14:paraId="7836EA7C" w14:textId="77777777" w:rsidR="00265752" w:rsidRPr="005F4003" w:rsidRDefault="00265752" w:rsidP="00A9127C">
            <w:pPr>
              <w:spacing w:line="0" w:lineRule="atLeast"/>
              <w:rPr>
                <w:rFonts w:cstheme="minorHAnsi"/>
                <w:lang w:val="nb-NO"/>
              </w:rPr>
            </w:pPr>
          </w:p>
        </w:tc>
        <w:tc>
          <w:tcPr>
            <w:tcW w:w="2101" w:type="dxa"/>
          </w:tcPr>
          <w:p w14:paraId="6DCE9C91" w14:textId="77777777" w:rsidR="00265752" w:rsidRPr="005F4003" w:rsidRDefault="00265752" w:rsidP="00A9127C">
            <w:pPr>
              <w:spacing w:line="0" w:lineRule="atLeast"/>
              <w:rPr>
                <w:rFonts w:cstheme="minorHAnsi"/>
                <w:lang w:val="nb-NO"/>
              </w:rPr>
            </w:pPr>
          </w:p>
        </w:tc>
      </w:tr>
      <w:tr w:rsidR="00265752" w:rsidRPr="005F4003" w14:paraId="6F1B888D" w14:textId="77777777" w:rsidTr="50F3ABF4">
        <w:trPr>
          <w:trHeight w:val="266"/>
        </w:trPr>
        <w:tc>
          <w:tcPr>
            <w:tcW w:w="10490" w:type="dxa"/>
            <w:gridSpan w:val="5"/>
          </w:tcPr>
          <w:p w14:paraId="4100AC2D" w14:textId="31AAF0AE" w:rsidR="00265752" w:rsidRPr="005F4003" w:rsidRDefault="00265752" w:rsidP="00A9127C">
            <w:pPr>
              <w:spacing w:line="0" w:lineRule="atLeast"/>
              <w:rPr>
                <w:rFonts w:cstheme="minorHAnsi"/>
                <w:lang w:val="nb-NO"/>
              </w:rPr>
            </w:pPr>
            <w:r w:rsidRPr="005F4003">
              <w:rPr>
                <w:rFonts w:cstheme="minorHAnsi"/>
                <w:lang w:val="nb-NO"/>
              </w:rPr>
              <w:t>Studenten si</w:t>
            </w:r>
            <w:r w:rsidR="005F4003">
              <w:rPr>
                <w:rFonts w:cstheme="minorHAnsi"/>
                <w:lang w:val="nb-NO"/>
              </w:rPr>
              <w:t>n</w:t>
            </w:r>
            <w:r w:rsidRPr="005F4003">
              <w:rPr>
                <w:rFonts w:cstheme="minorHAnsi"/>
                <w:lang w:val="nb-NO"/>
              </w:rPr>
              <w:t xml:space="preserve"> </w:t>
            </w:r>
            <w:r w:rsidR="005F4003" w:rsidRPr="005F4003">
              <w:rPr>
                <w:rFonts w:cstheme="minorHAnsi"/>
                <w:lang w:val="nb-NO"/>
              </w:rPr>
              <w:t>egenvurdering</w:t>
            </w:r>
            <w:r w:rsidRPr="005F4003">
              <w:rPr>
                <w:rFonts w:cstheme="minorHAnsi"/>
                <w:lang w:val="nb-NO"/>
              </w:rPr>
              <w:t xml:space="preserve"> før sluttvurdering: </w:t>
            </w:r>
          </w:p>
          <w:p w14:paraId="51DA21E6" w14:textId="77777777" w:rsidR="00265752" w:rsidRPr="005F4003" w:rsidRDefault="00265752" w:rsidP="00A9127C">
            <w:pPr>
              <w:spacing w:line="0" w:lineRule="atLeast"/>
              <w:rPr>
                <w:rFonts w:cstheme="minorHAnsi"/>
                <w:lang w:val="nb-NO"/>
              </w:rPr>
            </w:pPr>
          </w:p>
          <w:p w14:paraId="38534F72" w14:textId="77777777" w:rsidR="00265752" w:rsidRPr="005F4003" w:rsidRDefault="00265752" w:rsidP="00A9127C">
            <w:pPr>
              <w:spacing w:line="0" w:lineRule="atLeast"/>
              <w:rPr>
                <w:rFonts w:cstheme="minorHAnsi"/>
                <w:lang w:val="nb-NO"/>
              </w:rPr>
            </w:pPr>
          </w:p>
        </w:tc>
      </w:tr>
      <w:tr w:rsidR="006615A6" w:rsidRPr="005F4003" w14:paraId="2C729360" w14:textId="77777777" w:rsidTr="50F3ABF4">
        <w:trPr>
          <w:trHeight w:val="540"/>
        </w:trPr>
        <w:tc>
          <w:tcPr>
            <w:tcW w:w="6623" w:type="dxa"/>
            <w:vMerge w:val="restart"/>
          </w:tcPr>
          <w:p w14:paraId="0E5275A6" w14:textId="2FC7F6CE" w:rsidR="006615A6" w:rsidRPr="005F4003" w:rsidRDefault="006615A6" w:rsidP="00A9127C">
            <w:pPr>
              <w:spacing w:line="0" w:lineRule="atLeast"/>
              <w:rPr>
                <w:rFonts w:cstheme="minorHAnsi"/>
                <w:lang w:val="nb-NO"/>
              </w:rPr>
            </w:pPr>
            <w:r w:rsidRPr="005F4003">
              <w:rPr>
                <w:rFonts w:cstheme="minorHAnsi"/>
                <w:lang w:val="nb-NO"/>
              </w:rPr>
              <w:t xml:space="preserve">Kommentar </w:t>
            </w:r>
            <w:r w:rsidR="005F4003" w:rsidRPr="005F4003">
              <w:rPr>
                <w:rFonts w:cstheme="minorHAnsi"/>
                <w:lang w:val="nb-NO"/>
              </w:rPr>
              <w:t>fra</w:t>
            </w:r>
            <w:r w:rsidRPr="005F4003">
              <w:rPr>
                <w:rFonts w:cstheme="minorHAnsi"/>
                <w:lang w:val="nb-NO"/>
              </w:rPr>
              <w:t xml:space="preserve"> </w:t>
            </w:r>
            <w:r w:rsidR="005F4003" w:rsidRPr="005F4003">
              <w:rPr>
                <w:rFonts w:cstheme="minorHAnsi"/>
                <w:lang w:val="nb-NO"/>
              </w:rPr>
              <w:t>praksisveileder</w:t>
            </w:r>
            <w:r w:rsidRPr="005F4003">
              <w:rPr>
                <w:rFonts w:cstheme="minorHAnsi"/>
                <w:lang w:val="nb-NO"/>
              </w:rPr>
              <w:t>/praksis</w:t>
            </w:r>
            <w:r w:rsidR="005F4003" w:rsidRPr="005F4003">
              <w:rPr>
                <w:rFonts w:cstheme="minorHAnsi"/>
                <w:lang w:val="nb-NO"/>
              </w:rPr>
              <w:t>lærer</w:t>
            </w:r>
            <w:r w:rsidRPr="005F4003">
              <w:rPr>
                <w:rFonts w:cstheme="minorHAnsi"/>
                <w:lang w:val="nb-NO"/>
              </w:rPr>
              <w:t>:</w:t>
            </w:r>
          </w:p>
          <w:p w14:paraId="74D09930" w14:textId="77777777" w:rsidR="006615A6" w:rsidRPr="005F4003" w:rsidRDefault="006615A6" w:rsidP="00A9127C">
            <w:pPr>
              <w:spacing w:line="0" w:lineRule="atLeast"/>
              <w:rPr>
                <w:lang w:val="nb-NO"/>
              </w:rPr>
            </w:pPr>
          </w:p>
          <w:p w14:paraId="0191C718" w14:textId="77777777" w:rsidR="006615A6" w:rsidRPr="005F4003" w:rsidRDefault="006615A6" w:rsidP="00A9127C">
            <w:pPr>
              <w:spacing w:line="0" w:lineRule="atLeast"/>
              <w:rPr>
                <w:lang w:val="nb-NO"/>
              </w:rPr>
            </w:pPr>
          </w:p>
        </w:tc>
        <w:tc>
          <w:tcPr>
            <w:tcW w:w="1766" w:type="dxa"/>
            <w:gridSpan w:val="3"/>
          </w:tcPr>
          <w:p w14:paraId="508F928C" w14:textId="77777777" w:rsidR="006615A6" w:rsidRPr="005F4003" w:rsidRDefault="006615A6" w:rsidP="00A9127C">
            <w:pPr>
              <w:spacing w:line="0" w:lineRule="atLeast"/>
              <w:rPr>
                <w:rFonts w:cstheme="minorHAnsi"/>
                <w:lang w:val="nb-NO"/>
              </w:rPr>
            </w:pPr>
            <w:r w:rsidRPr="005F4003">
              <w:rPr>
                <w:rFonts w:cstheme="minorHAnsi"/>
                <w:lang w:val="nb-NO"/>
              </w:rPr>
              <w:t>Oppnådd læringsutbytte</w:t>
            </w:r>
          </w:p>
        </w:tc>
        <w:tc>
          <w:tcPr>
            <w:tcW w:w="2101" w:type="dxa"/>
          </w:tcPr>
          <w:p w14:paraId="2EF5F2DB" w14:textId="118231C6" w:rsidR="006615A6" w:rsidRPr="005F4003" w:rsidRDefault="005F4003" w:rsidP="00A9127C">
            <w:pPr>
              <w:spacing w:line="0" w:lineRule="atLeast"/>
              <w:rPr>
                <w:rFonts w:cstheme="minorHAnsi"/>
                <w:lang w:val="nb-NO"/>
              </w:rPr>
            </w:pPr>
            <w:r w:rsidRPr="005F4003">
              <w:rPr>
                <w:rFonts w:cstheme="minorHAnsi"/>
                <w:lang w:val="nb-NO"/>
              </w:rPr>
              <w:t>Ikke</w:t>
            </w:r>
            <w:r w:rsidR="006615A6" w:rsidRPr="005F4003">
              <w:rPr>
                <w:rFonts w:cstheme="minorHAnsi"/>
                <w:lang w:val="nb-NO"/>
              </w:rPr>
              <w:t xml:space="preserve"> oppnådd læringsutbytte</w:t>
            </w:r>
            <w:r w:rsidR="006615A6" w:rsidRPr="005F4003">
              <w:rPr>
                <w:rFonts w:cstheme="minorHAnsi"/>
                <w:i/>
                <w:iCs/>
                <w:lang w:val="nb-NO"/>
              </w:rPr>
              <w:t xml:space="preserve"> </w:t>
            </w:r>
          </w:p>
        </w:tc>
      </w:tr>
      <w:tr w:rsidR="006615A6" w:rsidRPr="005F4003" w14:paraId="0AD8CA23" w14:textId="77777777" w:rsidTr="50F3ABF4">
        <w:trPr>
          <w:trHeight w:val="318"/>
        </w:trPr>
        <w:tc>
          <w:tcPr>
            <w:tcW w:w="6623" w:type="dxa"/>
            <w:vMerge/>
          </w:tcPr>
          <w:p w14:paraId="31F19769" w14:textId="77777777" w:rsidR="006615A6" w:rsidRPr="005F4003" w:rsidRDefault="006615A6" w:rsidP="00A9127C">
            <w:pPr>
              <w:spacing w:line="0" w:lineRule="atLeast"/>
              <w:rPr>
                <w:rFonts w:cstheme="minorHAnsi"/>
                <w:lang w:val="nb-NO"/>
              </w:rPr>
            </w:pPr>
          </w:p>
        </w:tc>
        <w:tc>
          <w:tcPr>
            <w:tcW w:w="1766" w:type="dxa"/>
            <w:gridSpan w:val="3"/>
          </w:tcPr>
          <w:p w14:paraId="1C4A60F4" w14:textId="77777777" w:rsidR="006615A6" w:rsidRPr="005F4003" w:rsidRDefault="006615A6" w:rsidP="00A9127C">
            <w:pPr>
              <w:spacing w:line="0" w:lineRule="atLeast"/>
              <w:rPr>
                <w:rFonts w:cstheme="minorHAnsi"/>
                <w:lang w:val="nb-NO"/>
              </w:rPr>
            </w:pPr>
          </w:p>
        </w:tc>
        <w:tc>
          <w:tcPr>
            <w:tcW w:w="2101" w:type="dxa"/>
          </w:tcPr>
          <w:p w14:paraId="6C7620E4" w14:textId="77777777" w:rsidR="006615A6" w:rsidRPr="005F4003" w:rsidRDefault="006615A6" w:rsidP="00A9127C">
            <w:pPr>
              <w:spacing w:line="0" w:lineRule="atLeast"/>
              <w:rPr>
                <w:rFonts w:cstheme="minorHAnsi"/>
                <w:lang w:val="nb-NO"/>
              </w:rPr>
            </w:pPr>
          </w:p>
        </w:tc>
      </w:tr>
      <w:tr w:rsidR="00E315CF" w:rsidRPr="005F4003" w14:paraId="66B85B3C" w14:textId="77777777" w:rsidTr="50F3ABF4">
        <w:trPr>
          <w:trHeight w:val="266"/>
        </w:trPr>
        <w:tc>
          <w:tcPr>
            <w:tcW w:w="10490" w:type="dxa"/>
            <w:gridSpan w:val="5"/>
            <w:shd w:val="clear" w:color="auto" w:fill="FFF2CC" w:themeFill="accent4" w:themeFillTint="33"/>
          </w:tcPr>
          <w:p w14:paraId="2E22093F" w14:textId="09D8F210" w:rsidR="00E315CF" w:rsidRPr="005F4003" w:rsidRDefault="00E315CF" w:rsidP="00E315CF">
            <w:pPr>
              <w:pStyle w:val="NoSpacing"/>
              <w:rPr>
                <w:rFonts w:ascii="Calibri" w:eastAsia="Times New Roman" w:hAnsi="Calibri" w:cs="Calibri"/>
                <w:b/>
                <w:bCs/>
                <w:color w:val="000000"/>
                <w:sz w:val="20"/>
                <w:szCs w:val="20"/>
                <w:lang w:val="nb-NO" w:eastAsia="nb-NO"/>
              </w:rPr>
            </w:pPr>
            <w:r w:rsidRPr="005F4003">
              <w:rPr>
                <w:b/>
                <w:bCs/>
                <w:lang w:val="nb-NO"/>
              </w:rPr>
              <w:t>Teknologi og digital kompetanse</w:t>
            </w:r>
            <w:r w:rsidRPr="005F4003">
              <w:rPr>
                <w:rFonts w:ascii="Calibri" w:eastAsia="Times New Roman" w:hAnsi="Calibri" w:cs="Calibri"/>
                <w:b/>
                <w:bCs/>
                <w:color w:val="000000"/>
                <w:sz w:val="20"/>
                <w:szCs w:val="20"/>
                <w:lang w:val="nb-NO" w:eastAsia="nb-NO"/>
              </w:rPr>
              <w:t xml:space="preserve"> </w:t>
            </w:r>
          </w:p>
          <w:p w14:paraId="48BE3EC1" w14:textId="601319F5" w:rsidR="00C326EF" w:rsidRPr="005F4003" w:rsidRDefault="00C326EF" w:rsidP="006615A6">
            <w:pPr>
              <w:numPr>
                <w:ilvl w:val="0"/>
                <w:numId w:val="32"/>
              </w:numPr>
              <w:spacing w:before="100" w:beforeAutospacing="1" w:after="100" w:afterAutospacing="1"/>
              <w:rPr>
                <w:rFonts w:eastAsia="Times New Roman" w:cstheme="minorHAnsi"/>
                <w:color w:val="131114"/>
                <w:spacing w:val="6"/>
                <w:lang w:val="nb-NO" w:eastAsia="nb-NO"/>
              </w:rPr>
            </w:pPr>
            <w:r w:rsidRPr="005F4003">
              <w:rPr>
                <w:rFonts w:eastAsia="Times New Roman"/>
                <w:color w:val="131114"/>
                <w:spacing w:val="6"/>
                <w:lang w:val="nb-NO" w:eastAsia="nb-NO"/>
              </w:rPr>
              <w:t>Studenten har kunnskap om teknologi og digitale løs</w:t>
            </w:r>
            <w:r w:rsidR="005F4003">
              <w:rPr>
                <w:rFonts w:eastAsia="Times New Roman"/>
                <w:color w:val="131114"/>
                <w:spacing w:val="6"/>
                <w:lang w:val="nb-NO" w:eastAsia="nb-NO"/>
              </w:rPr>
              <w:t>n</w:t>
            </w:r>
            <w:r w:rsidRPr="005F4003">
              <w:rPr>
                <w:rFonts w:eastAsia="Times New Roman"/>
                <w:color w:val="131114"/>
                <w:spacing w:val="6"/>
                <w:lang w:val="nb-NO" w:eastAsia="nb-NO"/>
              </w:rPr>
              <w:t>ing</w:t>
            </w:r>
            <w:r w:rsidR="005F4003">
              <w:rPr>
                <w:rFonts w:eastAsia="Times New Roman"/>
                <w:color w:val="131114"/>
                <w:spacing w:val="6"/>
                <w:lang w:val="nb-NO" w:eastAsia="nb-NO"/>
              </w:rPr>
              <w:t>e</w:t>
            </w:r>
            <w:r w:rsidRPr="005F4003">
              <w:rPr>
                <w:rFonts w:eastAsia="Times New Roman"/>
                <w:color w:val="131114"/>
                <w:spacing w:val="6"/>
                <w:lang w:val="nb-NO" w:eastAsia="nb-NO"/>
              </w:rPr>
              <w:t xml:space="preserve">r i </w:t>
            </w:r>
            <w:r w:rsidR="005F4003" w:rsidRPr="005F4003">
              <w:rPr>
                <w:rFonts w:eastAsia="Times New Roman"/>
                <w:color w:val="131114"/>
                <w:spacing w:val="6"/>
                <w:lang w:val="nb-NO" w:eastAsia="nb-NO"/>
              </w:rPr>
              <w:t>helsetjenesten</w:t>
            </w:r>
            <w:r w:rsidRPr="005F4003">
              <w:rPr>
                <w:rFonts w:eastAsia="Times New Roman"/>
                <w:color w:val="131114"/>
                <w:spacing w:val="6"/>
                <w:lang w:val="nb-NO" w:eastAsia="nb-NO"/>
              </w:rPr>
              <w:t xml:space="preserve"> (K)</w:t>
            </w:r>
          </w:p>
          <w:p w14:paraId="034D6E88" w14:textId="4699C10C" w:rsidR="00A20AE4" w:rsidRPr="005F4003" w:rsidRDefault="00A20AE4" w:rsidP="006615A6">
            <w:pPr>
              <w:numPr>
                <w:ilvl w:val="0"/>
                <w:numId w:val="32"/>
              </w:numPr>
              <w:spacing w:before="100" w:beforeAutospacing="1" w:after="100" w:afterAutospacing="1"/>
              <w:rPr>
                <w:rFonts w:eastAsia="Times New Roman" w:cstheme="minorHAnsi"/>
                <w:color w:val="131114"/>
                <w:spacing w:val="6"/>
                <w:lang w:val="nb-NO" w:eastAsia="nb-NO"/>
              </w:rPr>
            </w:pPr>
            <w:r w:rsidRPr="005F4003">
              <w:rPr>
                <w:color w:val="000000" w:themeColor="text1"/>
                <w:lang w:val="nb-NO" w:eastAsia="nb-NO"/>
              </w:rPr>
              <w:t>Studenten har kunnskap om informasjonstrygg</w:t>
            </w:r>
            <w:r w:rsidR="005F4003">
              <w:rPr>
                <w:color w:val="000000" w:themeColor="text1"/>
                <w:lang w:val="nb-NO" w:eastAsia="nb-NO"/>
              </w:rPr>
              <w:t>het</w:t>
            </w:r>
            <w:r w:rsidRPr="005F4003">
              <w:rPr>
                <w:color w:val="000000" w:themeColor="text1"/>
                <w:lang w:val="nb-NO" w:eastAsia="nb-NO"/>
              </w:rPr>
              <w:t xml:space="preserve"> knytt</w:t>
            </w:r>
            <w:r w:rsidR="005F4003">
              <w:rPr>
                <w:color w:val="000000" w:themeColor="text1"/>
                <w:lang w:val="nb-NO" w:eastAsia="nb-NO"/>
              </w:rPr>
              <w:t>et</w:t>
            </w:r>
            <w:r w:rsidRPr="005F4003">
              <w:rPr>
                <w:color w:val="000000" w:themeColor="text1"/>
                <w:lang w:val="nb-NO" w:eastAsia="nb-NO"/>
              </w:rPr>
              <w:t xml:space="preserve"> til ut</w:t>
            </w:r>
            <w:r w:rsidR="005F4003">
              <w:rPr>
                <w:color w:val="000000" w:themeColor="text1"/>
                <w:lang w:val="nb-NO" w:eastAsia="nb-NO"/>
              </w:rPr>
              <w:t>førelse</w:t>
            </w:r>
            <w:r w:rsidRPr="005F4003">
              <w:rPr>
                <w:color w:val="000000" w:themeColor="text1"/>
                <w:lang w:val="nb-NO" w:eastAsia="nb-NO"/>
              </w:rPr>
              <w:t xml:space="preserve"> av </w:t>
            </w:r>
            <w:r w:rsidR="005F4003" w:rsidRPr="005F4003">
              <w:rPr>
                <w:color w:val="000000" w:themeColor="text1"/>
                <w:lang w:val="nb-NO" w:eastAsia="nb-NO"/>
              </w:rPr>
              <w:t>sykeplei</w:t>
            </w:r>
            <w:r w:rsidRPr="005F4003">
              <w:rPr>
                <w:color w:val="000000" w:themeColor="text1"/>
                <w:lang w:val="nb-NO" w:eastAsia="nb-NO"/>
              </w:rPr>
              <w:t>e (K)</w:t>
            </w:r>
          </w:p>
          <w:p w14:paraId="23D4E388" w14:textId="7BB768F5" w:rsidR="005A3292" w:rsidRPr="005F4003" w:rsidRDefault="006615A6" w:rsidP="78D6C7C8">
            <w:pPr>
              <w:numPr>
                <w:ilvl w:val="0"/>
                <w:numId w:val="32"/>
              </w:numPr>
              <w:spacing w:before="100" w:beforeAutospacing="1" w:after="100" w:afterAutospacing="1"/>
              <w:rPr>
                <w:color w:val="000000" w:themeColor="text1"/>
                <w:lang w:val="nb-NO" w:eastAsia="nb-NO"/>
              </w:rPr>
            </w:pPr>
            <w:r w:rsidRPr="005F4003">
              <w:rPr>
                <w:rFonts w:eastAsia="Times New Roman"/>
                <w:color w:val="131114"/>
                <w:spacing w:val="6"/>
                <w:lang w:val="nb-NO" w:eastAsia="nb-NO"/>
              </w:rPr>
              <w:t xml:space="preserve">Studenten kan </w:t>
            </w:r>
            <w:r w:rsidR="005F4003" w:rsidRPr="005F4003">
              <w:rPr>
                <w:rFonts w:eastAsia="Times New Roman"/>
                <w:color w:val="131114"/>
                <w:spacing w:val="6"/>
                <w:lang w:val="nb-NO" w:eastAsia="nb-NO"/>
              </w:rPr>
              <w:t>bruke</w:t>
            </w:r>
            <w:r w:rsidRPr="005F4003">
              <w:rPr>
                <w:rFonts w:eastAsia="Times New Roman"/>
                <w:color w:val="131114"/>
                <w:spacing w:val="6"/>
                <w:lang w:val="nb-NO" w:eastAsia="nb-NO"/>
              </w:rPr>
              <w:t xml:space="preserve"> teknologi og digitale løsning</w:t>
            </w:r>
            <w:r w:rsidR="005F4003">
              <w:rPr>
                <w:rFonts w:eastAsia="Times New Roman"/>
                <w:color w:val="131114"/>
                <w:spacing w:val="6"/>
                <w:lang w:val="nb-NO" w:eastAsia="nb-NO"/>
              </w:rPr>
              <w:t>e</w:t>
            </w:r>
            <w:r w:rsidRPr="005F4003">
              <w:rPr>
                <w:rFonts w:eastAsia="Times New Roman"/>
                <w:color w:val="131114"/>
                <w:spacing w:val="6"/>
                <w:lang w:val="nb-NO" w:eastAsia="nb-NO"/>
              </w:rPr>
              <w:t xml:space="preserve">r for å støtte </w:t>
            </w:r>
            <w:r w:rsidR="005F4003" w:rsidRPr="005F4003">
              <w:rPr>
                <w:rFonts w:eastAsia="Times New Roman"/>
                <w:color w:val="131114"/>
                <w:spacing w:val="6"/>
                <w:lang w:val="nb-NO" w:eastAsia="nb-NO"/>
              </w:rPr>
              <w:t>pasienter</w:t>
            </w:r>
            <w:r w:rsidRPr="005F4003">
              <w:rPr>
                <w:rFonts w:eastAsia="Times New Roman"/>
                <w:color w:val="131114"/>
                <w:spacing w:val="6"/>
                <w:lang w:val="nb-NO" w:eastAsia="nb-NO"/>
              </w:rPr>
              <w:t xml:space="preserve"> og </w:t>
            </w:r>
            <w:r w:rsidR="005F4003" w:rsidRPr="005F4003">
              <w:rPr>
                <w:rFonts w:eastAsia="Times New Roman"/>
                <w:color w:val="131114"/>
                <w:spacing w:val="6"/>
                <w:lang w:val="nb-NO" w:eastAsia="nb-NO"/>
              </w:rPr>
              <w:t>pårørende</w:t>
            </w:r>
            <w:r w:rsidRPr="005F4003">
              <w:rPr>
                <w:rFonts w:eastAsia="Times New Roman"/>
                <w:color w:val="131114"/>
                <w:spacing w:val="6"/>
                <w:lang w:val="nb-NO" w:eastAsia="nb-NO"/>
              </w:rPr>
              <w:t xml:space="preserve"> sine </w:t>
            </w:r>
            <w:r w:rsidR="005F4003" w:rsidRPr="005F4003">
              <w:rPr>
                <w:rFonts w:eastAsia="Times New Roman"/>
                <w:color w:val="131114"/>
                <w:spacing w:val="6"/>
                <w:lang w:val="nb-NO" w:eastAsia="nb-NO"/>
              </w:rPr>
              <w:t>ressurser</w:t>
            </w:r>
            <w:r w:rsidRPr="005F4003">
              <w:rPr>
                <w:rFonts w:eastAsia="Times New Roman"/>
                <w:color w:val="131114"/>
                <w:spacing w:val="6"/>
                <w:lang w:val="nb-NO" w:eastAsia="nb-NO"/>
              </w:rPr>
              <w:t xml:space="preserve">, </w:t>
            </w:r>
            <w:r w:rsidR="005F4003" w:rsidRPr="005F4003">
              <w:rPr>
                <w:rFonts w:eastAsia="Times New Roman"/>
                <w:color w:val="131114"/>
                <w:spacing w:val="6"/>
                <w:lang w:val="nb-NO" w:eastAsia="nb-NO"/>
              </w:rPr>
              <w:t>mestring</w:t>
            </w:r>
            <w:r w:rsidRPr="005F4003">
              <w:rPr>
                <w:rFonts w:eastAsia="Times New Roman"/>
                <w:color w:val="131114"/>
                <w:spacing w:val="6"/>
                <w:lang w:val="nb-NO" w:eastAsia="nb-NO"/>
              </w:rPr>
              <w:t xml:space="preserve"> og medv</w:t>
            </w:r>
            <w:r w:rsidR="005F4003">
              <w:rPr>
                <w:rFonts w:eastAsia="Times New Roman"/>
                <w:color w:val="131114"/>
                <w:spacing w:val="6"/>
                <w:lang w:val="nb-NO" w:eastAsia="nb-NO"/>
              </w:rPr>
              <w:t>irkning</w:t>
            </w:r>
            <w:r w:rsidRPr="005F4003">
              <w:rPr>
                <w:rFonts w:eastAsia="Times New Roman"/>
                <w:color w:val="131114"/>
                <w:spacing w:val="6"/>
                <w:lang w:val="nb-NO" w:eastAsia="nb-NO"/>
              </w:rPr>
              <w:t xml:space="preserve"> (F)</w:t>
            </w:r>
          </w:p>
          <w:p w14:paraId="045116E0" w14:textId="77777777" w:rsidR="005A3292" w:rsidRDefault="5ADC0349" w:rsidP="00A20AE4">
            <w:pPr>
              <w:numPr>
                <w:ilvl w:val="0"/>
                <w:numId w:val="32"/>
              </w:numPr>
              <w:spacing w:before="100" w:beforeAutospacing="1" w:after="100" w:afterAutospacing="1"/>
              <w:rPr>
                <w:color w:val="000000" w:themeColor="text1"/>
                <w:lang w:val="nb-NO" w:eastAsia="nb-NO"/>
              </w:rPr>
            </w:pPr>
            <w:r w:rsidRPr="005F4003">
              <w:rPr>
                <w:color w:val="000000" w:themeColor="text1"/>
                <w:lang w:val="nb-NO" w:eastAsia="nb-NO"/>
              </w:rPr>
              <w:t xml:space="preserve">Studenten kan reflektere over etiske og juridiske </w:t>
            </w:r>
            <w:r w:rsidR="005F4003" w:rsidRPr="005F4003">
              <w:rPr>
                <w:color w:val="000000" w:themeColor="text1"/>
                <w:lang w:val="nb-NO" w:eastAsia="nb-NO"/>
              </w:rPr>
              <w:t>problemstillinger</w:t>
            </w:r>
            <w:r w:rsidRPr="005F4003">
              <w:rPr>
                <w:color w:val="000000" w:themeColor="text1"/>
                <w:lang w:val="nb-NO" w:eastAsia="nb-NO"/>
              </w:rPr>
              <w:t xml:space="preserve"> ved bruk av </w:t>
            </w:r>
            <w:r w:rsidR="52C06B2E" w:rsidRPr="005F4003">
              <w:rPr>
                <w:color w:val="000000" w:themeColor="text1"/>
                <w:lang w:val="nb-NO" w:eastAsia="nb-NO"/>
              </w:rPr>
              <w:t>teknologi og digitale løs</w:t>
            </w:r>
            <w:r w:rsidR="005F4003">
              <w:rPr>
                <w:color w:val="000000" w:themeColor="text1"/>
                <w:lang w:val="nb-NO" w:eastAsia="nb-NO"/>
              </w:rPr>
              <w:t>n</w:t>
            </w:r>
            <w:r w:rsidR="52C06B2E" w:rsidRPr="005F4003">
              <w:rPr>
                <w:color w:val="000000" w:themeColor="text1"/>
                <w:lang w:val="nb-NO" w:eastAsia="nb-NO"/>
              </w:rPr>
              <w:t>ing</w:t>
            </w:r>
            <w:r w:rsidR="005F4003">
              <w:rPr>
                <w:color w:val="000000" w:themeColor="text1"/>
                <w:lang w:val="nb-NO" w:eastAsia="nb-NO"/>
              </w:rPr>
              <w:t>e</w:t>
            </w:r>
            <w:r w:rsidR="52C06B2E" w:rsidRPr="005F4003">
              <w:rPr>
                <w:color w:val="000000" w:themeColor="text1"/>
                <w:lang w:val="nb-NO" w:eastAsia="nb-NO"/>
              </w:rPr>
              <w:t>r (F)</w:t>
            </w:r>
          </w:p>
          <w:p w14:paraId="6C752FD1" w14:textId="22068D70" w:rsidR="00E31B9B" w:rsidRPr="005F4003" w:rsidRDefault="00E31B9B" w:rsidP="00E31B9B">
            <w:pPr>
              <w:spacing w:before="100" w:beforeAutospacing="1" w:after="100" w:afterAutospacing="1"/>
              <w:ind w:left="360"/>
              <w:rPr>
                <w:color w:val="000000" w:themeColor="text1"/>
                <w:lang w:val="nb-NO" w:eastAsia="nb-NO"/>
              </w:rPr>
            </w:pPr>
          </w:p>
        </w:tc>
      </w:tr>
      <w:tr w:rsidR="008E5DB0" w:rsidRPr="005F4003" w14:paraId="70948F3C" w14:textId="77777777" w:rsidTr="50F3ABF4">
        <w:trPr>
          <w:trHeight w:val="266"/>
        </w:trPr>
        <w:tc>
          <w:tcPr>
            <w:tcW w:w="10490" w:type="dxa"/>
            <w:gridSpan w:val="5"/>
          </w:tcPr>
          <w:p w14:paraId="0B8B5393" w14:textId="706CC1C0" w:rsidR="008E5DB0" w:rsidRPr="005F4003" w:rsidRDefault="008E5DB0" w:rsidP="004A7BC8">
            <w:pPr>
              <w:spacing w:line="0" w:lineRule="atLeast"/>
              <w:rPr>
                <w:rFonts w:cstheme="minorHAnsi"/>
                <w:lang w:val="nb-NO"/>
              </w:rPr>
            </w:pPr>
            <w:r w:rsidRPr="005F4003">
              <w:rPr>
                <w:rFonts w:cstheme="minorHAnsi"/>
                <w:lang w:val="nb-NO"/>
              </w:rPr>
              <w:lastRenderedPageBreak/>
              <w:t>Studenten si</w:t>
            </w:r>
            <w:r w:rsidR="005F4003">
              <w:rPr>
                <w:rFonts w:cstheme="minorHAnsi"/>
                <w:lang w:val="nb-NO"/>
              </w:rPr>
              <w:t>n</w:t>
            </w:r>
            <w:r w:rsidRPr="005F4003">
              <w:rPr>
                <w:rFonts w:cstheme="minorHAnsi"/>
                <w:lang w:val="nb-NO"/>
              </w:rPr>
              <w:t xml:space="preserve"> </w:t>
            </w:r>
            <w:r w:rsidR="005F4003" w:rsidRPr="005F4003">
              <w:rPr>
                <w:rFonts w:cstheme="minorHAnsi"/>
                <w:lang w:val="nb-NO"/>
              </w:rPr>
              <w:t>egenvurdering</w:t>
            </w:r>
            <w:r w:rsidRPr="005F4003">
              <w:rPr>
                <w:rFonts w:cstheme="minorHAnsi"/>
                <w:lang w:val="nb-NO"/>
              </w:rPr>
              <w:t xml:space="preserve"> før midtvurdering:</w:t>
            </w:r>
          </w:p>
          <w:p w14:paraId="37025C1D" w14:textId="7B11E565" w:rsidR="008E5DB0" w:rsidRPr="005F4003" w:rsidRDefault="008E5DB0" w:rsidP="004A7BC8">
            <w:pPr>
              <w:spacing w:line="0" w:lineRule="atLeast"/>
              <w:rPr>
                <w:rFonts w:cstheme="minorHAnsi"/>
                <w:lang w:val="nb-NO"/>
              </w:rPr>
            </w:pPr>
          </w:p>
        </w:tc>
      </w:tr>
      <w:tr w:rsidR="00E51FAD" w:rsidRPr="005F4003" w14:paraId="06B29426" w14:textId="77777777" w:rsidTr="50F3ABF4">
        <w:trPr>
          <w:trHeight w:val="266"/>
        </w:trPr>
        <w:tc>
          <w:tcPr>
            <w:tcW w:w="6663" w:type="dxa"/>
            <w:gridSpan w:val="2"/>
            <w:vMerge w:val="restart"/>
          </w:tcPr>
          <w:p w14:paraId="2D31A16E" w14:textId="252D8593" w:rsidR="008E5DB0" w:rsidRPr="005F4003" w:rsidRDefault="008E5DB0" w:rsidP="008E5DB0">
            <w:pPr>
              <w:spacing w:line="0" w:lineRule="atLeast"/>
              <w:rPr>
                <w:rFonts w:cstheme="minorHAnsi"/>
                <w:lang w:val="nb-NO"/>
              </w:rPr>
            </w:pPr>
            <w:r w:rsidRPr="005F4003">
              <w:rPr>
                <w:rFonts w:cstheme="minorHAnsi"/>
                <w:lang w:val="nb-NO"/>
              </w:rPr>
              <w:t xml:space="preserve">Kommentar </w:t>
            </w:r>
            <w:r w:rsidR="005F4003" w:rsidRPr="005F4003">
              <w:rPr>
                <w:rFonts w:cstheme="minorHAnsi"/>
                <w:lang w:val="nb-NO"/>
              </w:rPr>
              <w:t>fra</w:t>
            </w:r>
            <w:r w:rsidRPr="005F4003">
              <w:rPr>
                <w:rFonts w:cstheme="minorHAnsi"/>
                <w:lang w:val="nb-NO"/>
              </w:rPr>
              <w:t xml:space="preserve"> </w:t>
            </w:r>
            <w:r w:rsidR="005F4003" w:rsidRPr="005F4003">
              <w:rPr>
                <w:rFonts w:cstheme="minorHAnsi"/>
                <w:lang w:val="nb-NO"/>
              </w:rPr>
              <w:t>praksisveileder</w:t>
            </w:r>
            <w:r w:rsidRPr="005F4003">
              <w:rPr>
                <w:rFonts w:cstheme="minorHAnsi"/>
                <w:lang w:val="nb-NO"/>
              </w:rPr>
              <w:t>/praksis</w:t>
            </w:r>
            <w:r w:rsidR="005F4003" w:rsidRPr="005F4003">
              <w:rPr>
                <w:rFonts w:cstheme="minorHAnsi"/>
                <w:lang w:val="nb-NO"/>
              </w:rPr>
              <w:t>lærer</w:t>
            </w:r>
            <w:r w:rsidRPr="005F4003">
              <w:rPr>
                <w:rFonts w:cstheme="minorHAnsi"/>
                <w:lang w:val="nb-NO"/>
              </w:rPr>
              <w:t>:</w:t>
            </w:r>
          </w:p>
          <w:p w14:paraId="58499E01" w14:textId="1B9DA099" w:rsidR="00E51FAD" w:rsidRPr="005F4003" w:rsidRDefault="00E51FAD" w:rsidP="004A7BC8">
            <w:pPr>
              <w:spacing w:line="0" w:lineRule="atLeast"/>
              <w:rPr>
                <w:rFonts w:eastAsia="Times New Roman" w:cstheme="minorHAnsi"/>
                <w:spacing w:val="6"/>
                <w:lang w:val="nb-NO" w:eastAsia="nb-NO"/>
              </w:rPr>
            </w:pPr>
          </w:p>
        </w:tc>
        <w:tc>
          <w:tcPr>
            <w:tcW w:w="1701" w:type="dxa"/>
          </w:tcPr>
          <w:p w14:paraId="1B3F80F4" w14:textId="55C7339B" w:rsidR="00E51FAD" w:rsidRPr="005F4003" w:rsidRDefault="005F4003" w:rsidP="004A7BC8">
            <w:pPr>
              <w:spacing w:line="0" w:lineRule="atLeast"/>
              <w:rPr>
                <w:rFonts w:eastAsia="Times New Roman" w:cstheme="minorHAnsi"/>
                <w:spacing w:val="6"/>
                <w:lang w:val="nb-NO" w:eastAsia="nb-NO"/>
              </w:rPr>
            </w:pPr>
            <w:r w:rsidRPr="005F4003">
              <w:rPr>
                <w:rFonts w:cstheme="minorHAnsi"/>
                <w:lang w:val="nb-NO"/>
              </w:rPr>
              <w:t>Forventet</w:t>
            </w:r>
            <w:r w:rsidR="00E51FAD" w:rsidRPr="005F4003">
              <w:rPr>
                <w:rFonts w:cstheme="minorHAnsi"/>
                <w:lang w:val="nb-NO"/>
              </w:rPr>
              <w:t xml:space="preserve"> progresjon</w:t>
            </w:r>
          </w:p>
        </w:tc>
        <w:tc>
          <w:tcPr>
            <w:tcW w:w="2126" w:type="dxa"/>
            <w:gridSpan w:val="2"/>
          </w:tcPr>
          <w:p w14:paraId="6AA9947E" w14:textId="49E32A96" w:rsidR="00E51FAD" w:rsidRPr="005F4003" w:rsidRDefault="005F4003" w:rsidP="004A7BC8">
            <w:pPr>
              <w:spacing w:line="0" w:lineRule="atLeast"/>
              <w:rPr>
                <w:rFonts w:eastAsia="Times New Roman" w:cstheme="minorHAnsi"/>
                <w:spacing w:val="6"/>
                <w:lang w:val="nb-NO" w:eastAsia="nb-NO"/>
              </w:rPr>
            </w:pPr>
            <w:r w:rsidRPr="005F4003">
              <w:rPr>
                <w:rFonts w:cstheme="minorHAnsi"/>
                <w:lang w:val="nb-NO"/>
              </w:rPr>
              <w:t>Ikke</w:t>
            </w:r>
            <w:r w:rsidR="00E51FAD" w:rsidRPr="005F4003">
              <w:rPr>
                <w:rFonts w:cstheme="minorHAnsi"/>
                <w:lang w:val="nb-NO"/>
              </w:rPr>
              <w:t xml:space="preserve"> </w:t>
            </w:r>
            <w:r w:rsidRPr="005F4003">
              <w:rPr>
                <w:rFonts w:cstheme="minorHAnsi"/>
                <w:lang w:val="nb-NO"/>
              </w:rPr>
              <w:t>forventet</w:t>
            </w:r>
            <w:r w:rsidR="00E51FAD" w:rsidRPr="005F4003">
              <w:rPr>
                <w:rFonts w:cstheme="minorHAnsi"/>
                <w:lang w:val="nb-NO"/>
              </w:rPr>
              <w:t xml:space="preserve"> progresjon</w:t>
            </w:r>
            <w:r w:rsidR="00E51FAD" w:rsidRPr="005F4003">
              <w:rPr>
                <w:rFonts w:cstheme="minorHAnsi"/>
                <w:i/>
                <w:iCs/>
                <w:lang w:val="nb-NO"/>
              </w:rPr>
              <w:t xml:space="preserve"> </w:t>
            </w:r>
          </w:p>
        </w:tc>
      </w:tr>
      <w:tr w:rsidR="00E51FAD" w:rsidRPr="005F4003" w14:paraId="71EBC392" w14:textId="77777777" w:rsidTr="50F3ABF4">
        <w:trPr>
          <w:trHeight w:val="266"/>
        </w:trPr>
        <w:tc>
          <w:tcPr>
            <w:tcW w:w="6663" w:type="dxa"/>
            <w:gridSpan w:val="2"/>
            <w:vMerge/>
          </w:tcPr>
          <w:p w14:paraId="069D9C05" w14:textId="77777777" w:rsidR="00E51FAD" w:rsidRPr="005F4003" w:rsidRDefault="00E51FAD" w:rsidP="00A338F5">
            <w:pPr>
              <w:spacing w:line="0" w:lineRule="atLeast"/>
              <w:rPr>
                <w:rFonts w:cstheme="minorHAnsi"/>
                <w:lang w:val="nb-NO"/>
              </w:rPr>
            </w:pPr>
          </w:p>
        </w:tc>
        <w:tc>
          <w:tcPr>
            <w:tcW w:w="1701" w:type="dxa"/>
          </w:tcPr>
          <w:p w14:paraId="677720CA" w14:textId="77777777" w:rsidR="00E51FAD" w:rsidRPr="005F4003" w:rsidRDefault="00E51FAD" w:rsidP="004A7BC8">
            <w:pPr>
              <w:spacing w:line="0" w:lineRule="atLeast"/>
              <w:rPr>
                <w:rFonts w:eastAsia="Times New Roman" w:cstheme="minorHAnsi"/>
                <w:spacing w:val="6"/>
                <w:lang w:val="nb-NO" w:eastAsia="nb-NO"/>
              </w:rPr>
            </w:pPr>
          </w:p>
        </w:tc>
        <w:tc>
          <w:tcPr>
            <w:tcW w:w="2126" w:type="dxa"/>
            <w:gridSpan w:val="2"/>
          </w:tcPr>
          <w:p w14:paraId="6031CF54" w14:textId="77777777" w:rsidR="00E51FAD" w:rsidRPr="005F4003" w:rsidRDefault="00E51FAD" w:rsidP="004A7BC8">
            <w:pPr>
              <w:spacing w:line="0" w:lineRule="atLeast"/>
              <w:rPr>
                <w:rFonts w:eastAsia="Times New Roman" w:cstheme="minorHAnsi"/>
                <w:spacing w:val="6"/>
                <w:lang w:val="nb-NO" w:eastAsia="nb-NO"/>
              </w:rPr>
            </w:pPr>
          </w:p>
        </w:tc>
      </w:tr>
      <w:tr w:rsidR="008E5DB0" w:rsidRPr="005F4003" w14:paraId="29360163" w14:textId="77777777" w:rsidTr="50F3ABF4">
        <w:trPr>
          <w:trHeight w:val="266"/>
        </w:trPr>
        <w:tc>
          <w:tcPr>
            <w:tcW w:w="10490" w:type="dxa"/>
            <w:gridSpan w:val="5"/>
          </w:tcPr>
          <w:p w14:paraId="00EEA3FF" w14:textId="288C6740" w:rsidR="008E5DB0" w:rsidRPr="005F4003" w:rsidRDefault="008E5DB0" w:rsidP="008E5DB0">
            <w:pPr>
              <w:spacing w:line="0" w:lineRule="atLeast"/>
              <w:rPr>
                <w:rFonts w:cstheme="minorHAnsi"/>
                <w:lang w:val="nb-NO"/>
              </w:rPr>
            </w:pPr>
            <w:r w:rsidRPr="005F4003">
              <w:rPr>
                <w:rFonts w:cstheme="minorHAnsi"/>
                <w:lang w:val="nb-NO"/>
              </w:rPr>
              <w:t xml:space="preserve">Studenten sin </w:t>
            </w:r>
            <w:r w:rsidR="005F4003" w:rsidRPr="005F4003">
              <w:rPr>
                <w:rFonts w:cstheme="minorHAnsi"/>
                <w:lang w:val="nb-NO"/>
              </w:rPr>
              <w:t>egenvurdering</w:t>
            </w:r>
            <w:r w:rsidRPr="005F4003">
              <w:rPr>
                <w:rFonts w:cstheme="minorHAnsi"/>
                <w:lang w:val="nb-NO"/>
              </w:rPr>
              <w:t xml:space="preserve"> før sluttvurdering: </w:t>
            </w:r>
          </w:p>
          <w:p w14:paraId="33E311FE" w14:textId="255C7E0A" w:rsidR="008E5DB0" w:rsidRPr="005F4003" w:rsidRDefault="008E5DB0" w:rsidP="004A7BC8">
            <w:pPr>
              <w:spacing w:line="0" w:lineRule="atLeast"/>
              <w:rPr>
                <w:rFonts w:eastAsia="Times New Roman" w:cstheme="minorHAnsi"/>
                <w:spacing w:val="6"/>
                <w:lang w:val="nb-NO" w:eastAsia="nb-NO"/>
              </w:rPr>
            </w:pPr>
          </w:p>
        </w:tc>
      </w:tr>
      <w:tr w:rsidR="008E5DB0" w:rsidRPr="005F4003" w14:paraId="7D713939" w14:textId="77777777" w:rsidTr="50F3ABF4">
        <w:trPr>
          <w:trHeight w:val="266"/>
        </w:trPr>
        <w:tc>
          <w:tcPr>
            <w:tcW w:w="6663" w:type="dxa"/>
            <w:gridSpan w:val="2"/>
            <w:vMerge w:val="restart"/>
          </w:tcPr>
          <w:p w14:paraId="27686EC7" w14:textId="2841E6CA" w:rsidR="008E5DB0" w:rsidRPr="005F4003" w:rsidRDefault="008E5DB0" w:rsidP="008E5DB0">
            <w:pPr>
              <w:spacing w:line="0" w:lineRule="atLeast"/>
              <w:rPr>
                <w:rFonts w:cstheme="minorHAnsi"/>
                <w:lang w:val="nb-NO"/>
              </w:rPr>
            </w:pPr>
            <w:r w:rsidRPr="005F4003">
              <w:rPr>
                <w:rFonts w:cstheme="minorHAnsi"/>
                <w:lang w:val="nb-NO"/>
              </w:rPr>
              <w:t xml:space="preserve">Kommentar </w:t>
            </w:r>
            <w:r w:rsidR="005F4003" w:rsidRPr="005F4003">
              <w:rPr>
                <w:rFonts w:cstheme="minorHAnsi"/>
                <w:lang w:val="nb-NO"/>
              </w:rPr>
              <w:t>fra</w:t>
            </w:r>
            <w:r w:rsidRPr="005F4003">
              <w:rPr>
                <w:rFonts w:cstheme="minorHAnsi"/>
                <w:lang w:val="nb-NO"/>
              </w:rPr>
              <w:t xml:space="preserve"> </w:t>
            </w:r>
            <w:r w:rsidR="005F4003" w:rsidRPr="005F4003">
              <w:rPr>
                <w:rFonts w:cstheme="minorHAnsi"/>
                <w:lang w:val="nb-NO"/>
              </w:rPr>
              <w:t>praksisveileder</w:t>
            </w:r>
            <w:r w:rsidRPr="005F4003">
              <w:rPr>
                <w:rFonts w:cstheme="minorHAnsi"/>
                <w:lang w:val="nb-NO"/>
              </w:rPr>
              <w:t>/praksis</w:t>
            </w:r>
            <w:r w:rsidR="005F4003" w:rsidRPr="005F4003">
              <w:rPr>
                <w:rFonts w:cstheme="minorHAnsi"/>
                <w:lang w:val="nb-NO"/>
              </w:rPr>
              <w:t>lærer</w:t>
            </w:r>
            <w:r w:rsidRPr="005F4003">
              <w:rPr>
                <w:rFonts w:cstheme="minorHAnsi"/>
                <w:lang w:val="nb-NO"/>
              </w:rPr>
              <w:t>:</w:t>
            </w:r>
          </w:p>
          <w:p w14:paraId="58F5ED3B" w14:textId="77777777" w:rsidR="008E5DB0" w:rsidRPr="005F4003" w:rsidRDefault="008E5DB0" w:rsidP="008E5DB0">
            <w:pPr>
              <w:spacing w:line="0" w:lineRule="atLeast"/>
              <w:rPr>
                <w:rFonts w:eastAsia="Times New Roman" w:cstheme="minorHAnsi"/>
                <w:spacing w:val="6"/>
                <w:lang w:val="nb-NO" w:eastAsia="nb-NO"/>
              </w:rPr>
            </w:pPr>
          </w:p>
        </w:tc>
        <w:tc>
          <w:tcPr>
            <w:tcW w:w="1701" w:type="dxa"/>
          </w:tcPr>
          <w:p w14:paraId="6D9AD91B" w14:textId="69F740D5" w:rsidR="008E5DB0" w:rsidRPr="005F4003" w:rsidRDefault="008E5DB0" w:rsidP="00A338F5">
            <w:pPr>
              <w:spacing w:line="0" w:lineRule="atLeast"/>
              <w:rPr>
                <w:rFonts w:eastAsia="Times New Roman" w:cstheme="minorHAnsi"/>
                <w:spacing w:val="6"/>
                <w:lang w:val="nb-NO" w:eastAsia="nb-NO"/>
              </w:rPr>
            </w:pPr>
            <w:r w:rsidRPr="005F4003">
              <w:rPr>
                <w:rFonts w:cstheme="minorHAnsi"/>
                <w:lang w:val="nb-NO"/>
              </w:rPr>
              <w:t>Oppnådd læringsutbytte</w:t>
            </w:r>
          </w:p>
        </w:tc>
        <w:tc>
          <w:tcPr>
            <w:tcW w:w="2126" w:type="dxa"/>
            <w:gridSpan w:val="2"/>
          </w:tcPr>
          <w:p w14:paraId="2EB1FE30" w14:textId="7F893C81" w:rsidR="008E5DB0" w:rsidRPr="005F4003" w:rsidRDefault="005F4003" w:rsidP="00A338F5">
            <w:pPr>
              <w:spacing w:line="0" w:lineRule="atLeast"/>
              <w:rPr>
                <w:rFonts w:eastAsia="Times New Roman" w:cstheme="minorHAnsi"/>
                <w:spacing w:val="6"/>
                <w:lang w:val="nb-NO" w:eastAsia="nb-NO"/>
              </w:rPr>
            </w:pPr>
            <w:r w:rsidRPr="005F4003">
              <w:rPr>
                <w:rFonts w:cstheme="minorHAnsi"/>
                <w:lang w:val="nb-NO"/>
              </w:rPr>
              <w:t>Ikke</w:t>
            </w:r>
            <w:r w:rsidR="008E5DB0" w:rsidRPr="005F4003">
              <w:rPr>
                <w:rFonts w:cstheme="minorHAnsi"/>
                <w:lang w:val="nb-NO"/>
              </w:rPr>
              <w:t xml:space="preserve"> oppnådd læringsutbytte</w:t>
            </w:r>
            <w:r w:rsidR="008E5DB0" w:rsidRPr="005F4003">
              <w:rPr>
                <w:rFonts w:cstheme="minorHAnsi"/>
                <w:i/>
                <w:iCs/>
                <w:lang w:val="nb-NO"/>
              </w:rPr>
              <w:t xml:space="preserve"> </w:t>
            </w:r>
          </w:p>
        </w:tc>
      </w:tr>
      <w:tr w:rsidR="008E5DB0" w:rsidRPr="005F4003" w14:paraId="43E5E321" w14:textId="77777777" w:rsidTr="50F3ABF4">
        <w:trPr>
          <w:trHeight w:val="568"/>
        </w:trPr>
        <w:tc>
          <w:tcPr>
            <w:tcW w:w="6663" w:type="dxa"/>
            <w:gridSpan w:val="2"/>
            <w:vMerge/>
          </w:tcPr>
          <w:p w14:paraId="7229C392" w14:textId="77777777" w:rsidR="008E5DB0" w:rsidRPr="005F4003" w:rsidRDefault="008E5DB0" w:rsidP="008E5DB0">
            <w:pPr>
              <w:spacing w:line="0" w:lineRule="atLeast"/>
              <w:rPr>
                <w:rFonts w:cstheme="minorHAnsi"/>
                <w:lang w:val="nb-NO"/>
              </w:rPr>
            </w:pPr>
          </w:p>
        </w:tc>
        <w:tc>
          <w:tcPr>
            <w:tcW w:w="1701" w:type="dxa"/>
          </w:tcPr>
          <w:p w14:paraId="4740B46B" w14:textId="77777777" w:rsidR="008E5DB0" w:rsidRPr="005F4003" w:rsidRDefault="008E5DB0" w:rsidP="00A338F5">
            <w:pPr>
              <w:spacing w:line="0" w:lineRule="atLeast"/>
              <w:rPr>
                <w:rFonts w:cstheme="minorHAnsi"/>
                <w:lang w:val="nb-NO"/>
              </w:rPr>
            </w:pPr>
          </w:p>
        </w:tc>
        <w:tc>
          <w:tcPr>
            <w:tcW w:w="2126" w:type="dxa"/>
            <w:gridSpan w:val="2"/>
          </w:tcPr>
          <w:p w14:paraId="18565ACB" w14:textId="77777777" w:rsidR="008E5DB0" w:rsidRPr="005F4003" w:rsidRDefault="008E5DB0" w:rsidP="00A338F5">
            <w:pPr>
              <w:spacing w:line="0" w:lineRule="atLeast"/>
              <w:rPr>
                <w:rFonts w:cstheme="minorHAnsi"/>
                <w:lang w:val="nb-NO"/>
              </w:rPr>
            </w:pPr>
          </w:p>
        </w:tc>
      </w:tr>
      <w:tr w:rsidR="008E2961" w:rsidRPr="005F4003" w14:paraId="1781F0DF" w14:textId="77777777" w:rsidTr="50F3ABF4">
        <w:trPr>
          <w:trHeight w:val="488"/>
        </w:trPr>
        <w:tc>
          <w:tcPr>
            <w:tcW w:w="10490" w:type="dxa"/>
            <w:gridSpan w:val="5"/>
            <w:shd w:val="clear" w:color="auto" w:fill="FFF2CC" w:themeFill="accent4" w:themeFillTint="33"/>
          </w:tcPr>
          <w:p w14:paraId="21619E3F" w14:textId="75E719D3" w:rsidR="008E2961" w:rsidRPr="005F4003" w:rsidRDefault="005F4003" w:rsidP="799C76A0">
            <w:pPr>
              <w:pStyle w:val="NoSpacing"/>
              <w:rPr>
                <w:b/>
                <w:bCs/>
                <w:sz w:val="32"/>
                <w:szCs w:val="32"/>
                <w:lang w:val="nb-NO"/>
              </w:rPr>
            </w:pPr>
            <w:r w:rsidRPr="005F4003">
              <w:rPr>
                <w:b/>
                <w:bCs/>
                <w:sz w:val="32"/>
                <w:szCs w:val="32"/>
                <w:lang w:val="nb-NO"/>
              </w:rPr>
              <w:t>Midtveis</w:t>
            </w:r>
            <w:r w:rsidR="008E2961" w:rsidRPr="005F4003">
              <w:rPr>
                <w:b/>
                <w:bCs/>
                <w:sz w:val="32"/>
                <w:szCs w:val="32"/>
                <w:lang w:val="nb-NO"/>
              </w:rPr>
              <w:t>vurdering</w:t>
            </w:r>
          </w:p>
          <w:p w14:paraId="39C6B7B2" w14:textId="77777777" w:rsidR="008E2961" w:rsidRPr="005F4003" w:rsidRDefault="008E2961" w:rsidP="008E2961">
            <w:pPr>
              <w:spacing w:line="0" w:lineRule="atLeast"/>
              <w:rPr>
                <w:rFonts w:cstheme="minorHAnsi"/>
                <w:lang w:val="nb-NO"/>
              </w:rPr>
            </w:pPr>
          </w:p>
        </w:tc>
      </w:tr>
      <w:tr w:rsidR="008E2961" w:rsidRPr="005F4003" w14:paraId="289E1B59" w14:textId="77777777" w:rsidTr="50F3ABF4">
        <w:trPr>
          <w:trHeight w:val="543"/>
        </w:trPr>
        <w:tc>
          <w:tcPr>
            <w:tcW w:w="6623" w:type="dxa"/>
            <w:vMerge w:val="restart"/>
            <w:tcBorders>
              <w:top w:val="single" w:sz="4" w:space="0" w:color="auto"/>
              <w:left w:val="single" w:sz="4" w:space="0" w:color="auto"/>
              <w:right w:val="single" w:sz="4" w:space="0" w:color="auto"/>
            </w:tcBorders>
            <w:shd w:val="clear" w:color="auto" w:fill="FFFFFF" w:themeFill="background1"/>
            <w:hideMark/>
          </w:tcPr>
          <w:p w14:paraId="00121000" w14:textId="4DE6EF61" w:rsidR="008E2961" w:rsidRPr="005F4003" w:rsidRDefault="008E2961" w:rsidP="008E2961">
            <w:pPr>
              <w:rPr>
                <w:rFonts w:cstheme="minorHAnsi"/>
                <w:lang w:val="nb-NO"/>
              </w:rPr>
            </w:pPr>
            <w:r w:rsidRPr="005F4003">
              <w:rPr>
                <w:rFonts w:cstheme="minorHAnsi"/>
                <w:lang w:val="nb-NO"/>
              </w:rPr>
              <w:t>På bakgrunn av e</w:t>
            </w:r>
            <w:r w:rsidR="004C5FA6">
              <w:rPr>
                <w:rFonts w:cstheme="minorHAnsi"/>
                <w:lang w:val="nb-NO"/>
              </w:rPr>
              <w:t>n</w:t>
            </w:r>
            <w:r w:rsidRPr="005F4003">
              <w:rPr>
                <w:rFonts w:cstheme="minorHAnsi"/>
                <w:lang w:val="nb-NO"/>
              </w:rPr>
              <w:t xml:space="preserve"> </w:t>
            </w:r>
            <w:r w:rsidR="00092EC6" w:rsidRPr="005F4003">
              <w:rPr>
                <w:rFonts w:cstheme="minorHAnsi"/>
                <w:lang w:val="nb-NO"/>
              </w:rPr>
              <w:t>he</w:t>
            </w:r>
            <w:r w:rsidR="005F4003">
              <w:rPr>
                <w:rFonts w:cstheme="minorHAnsi"/>
                <w:lang w:val="nb-NO"/>
              </w:rPr>
              <w:t>lhet</w:t>
            </w:r>
            <w:r w:rsidR="005C42F0" w:rsidRPr="005F4003">
              <w:rPr>
                <w:rFonts w:cstheme="minorHAnsi"/>
                <w:lang w:val="nb-NO"/>
              </w:rPr>
              <w:t>l</w:t>
            </w:r>
            <w:r w:rsidR="005F4003">
              <w:rPr>
                <w:rFonts w:cstheme="minorHAnsi"/>
                <w:lang w:val="nb-NO"/>
              </w:rPr>
              <w:t>i</w:t>
            </w:r>
            <w:r w:rsidR="005C42F0" w:rsidRPr="005F4003">
              <w:rPr>
                <w:rFonts w:cstheme="minorHAnsi"/>
                <w:lang w:val="nb-NO"/>
              </w:rPr>
              <w:t xml:space="preserve">g </w:t>
            </w:r>
            <w:r w:rsidRPr="005F4003">
              <w:rPr>
                <w:rFonts w:cstheme="minorHAnsi"/>
                <w:lang w:val="nb-NO"/>
              </w:rPr>
              <w:t>vurdering av studenten si</w:t>
            </w:r>
            <w:r w:rsidR="005F4003">
              <w:rPr>
                <w:rFonts w:cstheme="minorHAnsi"/>
                <w:lang w:val="nb-NO"/>
              </w:rPr>
              <w:t xml:space="preserve">n </w:t>
            </w:r>
            <w:r w:rsidRPr="005F4003">
              <w:rPr>
                <w:rFonts w:cstheme="minorHAnsi"/>
                <w:lang w:val="nb-NO"/>
              </w:rPr>
              <w:t>prestasjon fr</w:t>
            </w:r>
            <w:r w:rsidR="009314AA" w:rsidRPr="005F4003">
              <w:rPr>
                <w:rFonts w:cstheme="minorHAnsi"/>
                <w:lang w:val="nb-NO"/>
              </w:rPr>
              <w:t>a</w:t>
            </w:r>
            <w:r w:rsidRPr="005F4003">
              <w:rPr>
                <w:rFonts w:cstheme="minorHAnsi"/>
                <w:lang w:val="nb-NO"/>
              </w:rPr>
              <w:t xml:space="preserve">m til </w:t>
            </w:r>
            <w:r w:rsidR="005F4003" w:rsidRPr="005F4003">
              <w:rPr>
                <w:rFonts w:cstheme="minorHAnsi"/>
                <w:lang w:val="nb-NO"/>
              </w:rPr>
              <w:t>midtveis</w:t>
            </w:r>
            <w:r w:rsidRPr="005F4003">
              <w:rPr>
                <w:rFonts w:cstheme="minorHAnsi"/>
                <w:lang w:val="nb-NO"/>
              </w:rPr>
              <w:t>vurdering</w:t>
            </w:r>
            <w:r w:rsidR="00092EC6" w:rsidRPr="005F4003">
              <w:rPr>
                <w:rFonts w:cstheme="minorHAnsi"/>
                <w:lang w:val="nb-NO"/>
              </w:rPr>
              <w:t>,</w:t>
            </w:r>
            <w:r w:rsidRPr="005F4003">
              <w:rPr>
                <w:rFonts w:cstheme="minorHAnsi"/>
                <w:lang w:val="nb-NO"/>
              </w:rPr>
              <w:t xml:space="preserve"> </w:t>
            </w:r>
            <w:r w:rsidR="008B3E48" w:rsidRPr="005F4003">
              <w:rPr>
                <w:rFonts w:cstheme="minorHAnsi"/>
                <w:lang w:val="nb-NO"/>
              </w:rPr>
              <w:t>er det e</w:t>
            </w:r>
            <w:r w:rsidR="005F4003">
              <w:rPr>
                <w:rFonts w:cstheme="minorHAnsi"/>
                <w:lang w:val="nb-NO"/>
              </w:rPr>
              <w:t>n</w:t>
            </w:r>
          </w:p>
        </w:tc>
        <w:tc>
          <w:tcPr>
            <w:tcW w:w="176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C8B91" w14:textId="47460FB6" w:rsidR="008E2961" w:rsidRPr="005F4003" w:rsidRDefault="005F4003" w:rsidP="008E2961">
            <w:pPr>
              <w:jc w:val="center"/>
              <w:rPr>
                <w:rFonts w:cstheme="minorHAnsi"/>
                <w:bCs/>
                <w:lang w:val="nb-NO"/>
              </w:rPr>
            </w:pPr>
            <w:r w:rsidRPr="005F4003">
              <w:rPr>
                <w:rFonts w:cstheme="minorHAnsi"/>
                <w:lang w:val="nb-NO"/>
              </w:rPr>
              <w:t>forventet</w:t>
            </w:r>
            <w:r w:rsidR="008E2961" w:rsidRPr="005F4003">
              <w:rPr>
                <w:rFonts w:cstheme="minorHAnsi"/>
                <w:lang w:val="nb-NO"/>
              </w:rPr>
              <w:t xml:space="preserve"> progresjon</w:t>
            </w: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3937F" w14:textId="4DA4707A" w:rsidR="008E2961" w:rsidRPr="005F4003" w:rsidRDefault="005F4003" w:rsidP="008E2961">
            <w:pPr>
              <w:jc w:val="center"/>
              <w:rPr>
                <w:rFonts w:cstheme="minorHAnsi"/>
                <w:bCs/>
                <w:lang w:val="nb-NO"/>
              </w:rPr>
            </w:pPr>
            <w:r w:rsidRPr="005F4003">
              <w:rPr>
                <w:rFonts w:cstheme="minorHAnsi"/>
                <w:lang w:val="nb-NO"/>
              </w:rPr>
              <w:t>ikke</w:t>
            </w:r>
            <w:r w:rsidR="008E2961" w:rsidRPr="005F4003">
              <w:rPr>
                <w:rFonts w:cstheme="minorHAnsi"/>
                <w:lang w:val="nb-NO"/>
              </w:rPr>
              <w:t xml:space="preserve"> </w:t>
            </w:r>
            <w:r w:rsidRPr="005F4003">
              <w:rPr>
                <w:rFonts w:cstheme="minorHAnsi"/>
                <w:lang w:val="nb-NO"/>
              </w:rPr>
              <w:t>forventet</w:t>
            </w:r>
            <w:r w:rsidR="00B934A4" w:rsidRPr="005F4003">
              <w:rPr>
                <w:rFonts w:cstheme="minorHAnsi"/>
                <w:lang w:val="nb-NO"/>
              </w:rPr>
              <w:t xml:space="preserve"> </w:t>
            </w:r>
            <w:r w:rsidR="008E2961" w:rsidRPr="005F4003">
              <w:rPr>
                <w:rFonts w:cstheme="minorHAnsi"/>
                <w:lang w:val="nb-NO"/>
              </w:rPr>
              <w:t>progresjon</w:t>
            </w:r>
            <w:r w:rsidR="008E2961" w:rsidRPr="005F4003">
              <w:rPr>
                <w:rFonts w:cstheme="minorHAnsi"/>
                <w:i/>
                <w:iCs/>
                <w:lang w:val="nb-NO"/>
              </w:rPr>
              <w:t xml:space="preserve"> *</w:t>
            </w:r>
          </w:p>
        </w:tc>
      </w:tr>
      <w:tr w:rsidR="008E2961" w:rsidRPr="005F4003" w14:paraId="41B58BC7" w14:textId="77777777" w:rsidTr="50F3ABF4">
        <w:trPr>
          <w:trHeight w:val="294"/>
        </w:trPr>
        <w:tc>
          <w:tcPr>
            <w:tcW w:w="6623" w:type="dxa"/>
            <w:vMerge/>
          </w:tcPr>
          <w:p w14:paraId="646B25B0" w14:textId="77777777" w:rsidR="008E2961" w:rsidRPr="005F4003" w:rsidRDefault="008E2961" w:rsidP="008E2961">
            <w:pPr>
              <w:rPr>
                <w:rFonts w:cstheme="minorHAnsi"/>
                <w:lang w:val="nb-NO"/>
              </w:rPr>
            </w:pPr>
          </w:p>
        </w:tc>
        <w:tc>
          <w:tcPr>
            <w:tcW w:w="176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91AF1E" w14:textId="77777777" w:rsidR="008E2961" w:rsidRPr="005F4003" w:rsidRDefault="008E2961" w:rsidP="008E2961">
            <w:pPr>
              <w:jc w:val="center"/>
              <w:rPr>
                <w:rFonts w:cstheme="minorHAnsi"/>
                <w:lang w:val="nb-NO"/>
              </w:rPr>
            </w:pP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F81E76" w14:textId="77777777" w:rsidR="008E2961" w:rsidRPr="005F4003" w:rsidRDefault="008E2961" w:rsidP="008E2961">
            <w:pPr>
              <w:jc w:val="center"/>
              <w:rPr>
                <w:rFonts w:cstheme="minorHAnsi"/>
                <w:lang w:val="nb-NO"/>
              </w:rPr>
            </w:pPr>
          </w:p>
        </w:tc>
      </w:tr>
      <w:tr w:rsidR="008E2961" w:rsidRPr="005F4003" w14:paraId="4229D1D1" w14:textId="77777777" w:rsidTr="50F3ABF4">
        <w:trPr>
          <w:trHeight w:val="488"/>
        </w:trPr>
        <w:tc>
          <w:tcPr>
            <w:tcW w:w="10490" w:type="dxa"/>
            <w:gridSpan w:val="5"/>
            <w:shd w:val="clear" w:color="auto" w:fill="auto"/>
          </w:tcPr>
          <w:p w14:paraId="344F0E19" w14:textId="1856712D" w:rsidR="008E2961" w:rsidRPr="005F4003" w:rsidRDefault="008E2961" w:rsidP="008E2961">
            <w:pPr>
              <w:pStyle w:val="Default"/>
              <w:rPr>
                <w:rFonts w:asciiTheme="minorHAnsi" w:hAnsiTheme="minorHAnsi"/>
                <w:b/>
                <w:bCs/>
                <w:sz w:val="18"/>
                <w:szCs w:val="18"/>
                <w:lang w:val="nb-NO"/>
              </w:rPr>
            </w:pPr>
            <w:r w:rsidRPr="005F4003">
              <w:rPr>
                <w:rFonts w:asciiTheme="minorHAnsi" w:hAnsiTheme="minorHAnsi"/>
                <w:sz w:val="22"/>
                <w:szCs w:val="22"/>
                <w:lang w:val="nb-NO"/>
              </w:rPr>
              <w:t>Utfyll</w:t>
            </w:r>
            <w:r w:rsidR="005F4003">
              <w:rPr>
                <w:rFonts w:asciiTheme="minorHAnsi" w:hAnsiTheme="minorHAnsi"/>
                <w:sz w:val="22"/>
                <w:szCs w:val="22"/>
                <w:lang w:val="nb-NO"/>
              </w:rPr>
              <w:t>e</w:t>
            </w:r>
            <w:r w:rsidRPr="005F4003">
              <w:rPr>
                <w:rFonts w:asciiTheme="minorHAnsi" w:hAnsiTheme="minorHAnsi"/>
                <w:sz w:val="22"/>
                <w:szCs w:val="22"/>
                <w:lang w:val="nb-NO"/>
              </w:rPr>
              <w:t xml:space="preserve">nde kommentar ved </w:t>
            </w:r>
            <w:r w:rsidR="005F4003" w:rsidRPr="005F4003">
              <w:rPr>
                <w:rFonts w:asciiTheme="minorHAnsi" w:hAnsiTheme="minorHAnsi"/>
                <w:sz w:val="22"/>
                <w:szCs w:val="22"/>
                <w:lang w:val="nb-NO"/>
              </w:rPr>
              <w:t>ikke</w:t>
            </w:r>
            <w:r w:rsidRPr="005F4003">
              <w:rPr>
                <w:rFonts w:asciiTheme="minorHAnsi" w:hAnsiTheme="minorHAnsi"/>
                <w:sz w:val="22"/>
                <w:szCs w:val="22"/>
                <w:lang w:val="nb-NO"/>
              </w:rPr>
              <w:t xml:space="preserve"> </w:t>
            </w:r>
            <w:r w:rsidR="005F4003" w:rsidRPr="005F4003">
              <w:rPr>
                <w:rFonts w:asciiTheme="minorHAnsi" w:hAnsiTheme="minorHAnsi"/>
                <w:sz w:val="22"/>
                <w:szCs w:val="22"/>
                <w:lang w:val="nb-NO"/>
              </w:rPr>
              <w:t>forventet</w:t>
            </w:r>
            <w:r w:rsidRPr="005F4003">
              <w:rPr>
                <w:rFonts w:asciiTheme="minorHAnsi" w:hAnsiTheme="minorHAnsi"/>
                <w:sz w:val="22"/>
                <w:szCs w:val="22"/>
                <w:lang w:val="nb-NO"/>
              </w:rPr>
              <w:t xml:space="preserve"> progresjon med </w:t>
            </w:r>
            <w:r w:rsidR="005F4003">
              <w:rPr>
                <w:rFonts w:asciiTheme="minorHAnsi" w:hAnsiTheme="minorHAnsi"/>
                <w:sz w:val="22"/>
                <w:szCs w:val="22"/>
                <w:lang w:val="nb-NO"/>
              </w:rPr>
              <w:t>begrunnelse</w:t>
            </w:r>
            <w:r w:rsidRPr="005F4003">
              <w:rPr>
                <w:rFonts w:asciiTheme="minorHAnsi" w:hAnsiTheme="minorHAnsi"/>
                <w:sz w:val="22"/>
                <w:szCs w:val="22"/>
                <w:lang w:val="nb-NO"/>
              </w:rPr>
              <w:t xml:space="preserve"> for vurdering</w:t>
            </w:r>
            <w:r w:rsidRPr="005F4003">
              <w:rPr>
                <w:rFonts w:asciiTheme="minorHAnsi" w:hAnsiTheme="minorHAnsi"/>
                <w:b/>
                <w:bCs/>
                <w:sz w:val="18"/>
                <w:szCs w:val="18"/>
                <w:lang w:val="nb-NO"/>
              </w:rPr>
              <w:t xml:space="preserve">: </w:t>
            </w:r>
          </w:p>
          <w:p w14:paraId="69357080" w14:textId="0E8590A1" w:rsidR="008E2961" w:rsidRPr="005F4003" w:rsidRDefault="008E2961" w:rsidP="008E2961">
            <w:pPr>
              <w:pStyle w:val="NoSpacing"/>
              <w:rPr>
                <w:rFonts w:cstheme="minorHAnsi"/>
                <w:b/>
                <w:lang w:val="nb-NO"/>
              </w:rPr>
            </w:pPr>
          </w:p>
        </w:tc>
      </w:tr>
    </w:tbl>
    <w:p w14:paraId="1E01AB2A" w14:textId="77777777" w:rsidR="00273356" w:rsidRPr="005F4003" w:rsidRDefault="00273356" w:rsidP="004838AA">
      <w:pPr>
        <w:spacing w:after="0" w:line="240" w:lineRule="auto"/>
        <w:rPr>
          <w:b/>
          <w:bCs/>
          <w:color w:val="0070C0"/>
          <w:sz w:val="24"/>
          <w:szCs w:val="24"/>
        </w:rPr>
      </w:pPr>
    </w:p>
    <w:p w14:paraId="5847FDBA" w14:textId="1A74F04F" w:rsidR="00853D02" w:rsidRPr="005F4003" w:rsidRDefault="00853D02" w:rsidP="00853D02">
      <w:pPr>
        <w:pStyle w:val="Default"/>
        <w:ind w:left="-567"/>
        <w:rPr>
          <w:rFonts w:asciiTheme="minorHAnsi" w:hAnsiTheme="minorHAnsi"/>
          <w:sz w:val="18"/>
          <w:szCs w:val="18"/>
        </w:rPr>
      </w:pPr>
      <w:r w:rsidRPr="005F4003">
        <w:rPr>
          <w:rStyle w:val="Hyperlink"/>
          <w:rFonts w:asciiTheme="minorHAnsi" w:hAnsiTheme="minorHAnsi"/>
          <w:color w:val="auto"/>
          <w:sz w:val="18"/>
          <w:szCs w:val="18"/>
        </w:rPr>
        <w:t>*</w:t>
      </w:r>
      <w:r w:rsidRPr="005F4003">
        <w:rPr>
          <w:rFonts w:asciiTheme="minorHAnsi" w:hAnsiTheme="minorHAnsi"/>
          <w:b/>
          <w:bCs/>
          <w:sz w:val="18"/>
          <w:szCs w:val="18"/>
        </w:rPr>
        <w:t xml:space="preserve"> I Forskrift om studium og eksamen ved Høg</w:t>
      </w:r>
      <w:r w:rsidR="005F4003" w:rsidRPr="005F4003">
        <w:rPr>
          <w:rFonts w:asciiTheme="minorHAnsi" w:hAnsiTheme="minorHAnsi"/>
          <w:b/>
          <w:bCs/>
          <w:sz w:val="18"/>
          <w:szCs w:val="18"/>
        </w:rPr>
        <w:t>skole</w:t>
      </w:r>
      <w:r w:rsidRPr="005F4003">
        <w:rPr>
          <w:rFonts w:asciiTheme="minorHAnsi" w:hAnsiTheme="minorHAnsi"/>
          <w:b/>
          <w:bCs/>
          <w:sz w:val="18"/>
          <w:szCs w:val="18"/>
        </w:rPr>
        <w:t xml:space="preserve">n på Vestlandet står følgende, ved tvil om bestått praksis </w:t>
      </w:r>
    </w:p>
    <w:p w14:paraId="4FDA754A" w14:textId="1A873B78" w:rsidR="00273356" w:rsidRPr="005F4003" w:rsidRDefault="00000000" w:rsidP="47BA1F8B">
      <w:pPr>
        <w:pStyle w:val="Default"/>
        <w:ind w:left="-567"/>
        <w:rPr>
          <w:rStyle w:val="Hyperlink"/>
          <w:rFonts w:asciiTheme="minorHAnsi" w:hAnsiTheme="minorHAnsi"/>
          <w:sz w:val="18"/>
          <w:szCs w:val="18"/>
        </w:rPr>
      </w:pPr>
      <w:hyperlink r:id="rId10">
        <w:r w:rsidR="00853D02" w:rsidRPr="005F4003">
          <w:rPr>
            <w:rStyle w:val="Hyperlink"/>
            <w:rFonts w:asciiTheme="minorHAnsi" w:hAnsiTheme="minorHAnsi"/>
            <w:sz w:val="18"/>
            <w:szCs w:val="18"/>
          </w:rPr>
          <w:t>§ 10-7</w:t>
        </w:r>
      </w:hyperlink>
      <w:r w:rsidR="00853D02" w:rsidRPr="005F4003">
        <w:rPr>
          <w:rFonts w:asciiTheme="minorHAnsi" w:hAnsiTheme="minorHAnsi"/>
          <w:sz w:val="18"/>
          <w:szCs w:val="18"/>
        </w:rPr>
        <w:t xml:space="preserve"> (1) Når det oppstår tvil om studenten vil nå måla for læringsutbyttet og bestå praksis, og tvilen oppstår før studenten er halvveis i praksisperioden, skal studenten få skriftlig varsel. (2) Varselet skal presisere hvilke deler av læringsutbyttet studenten ikke har oppnådd så langt i praksis. I varselet skal det òg gå frem hvordan studenten kan oppnå og vise oppnådd læringsutbytte for å bestå praksis.</w:t>
      </w:r>
      <w:r w:rsidR="0043060E" w:rsidRPr="005F4003">
        <w:rPr>
          <w:rFonts w:asciiTheme="minorHAnsi" w:hAnsiTheme="minorHAnsi"/>
          <w:sz w:val="18"/>
          <w:szCs w:val="18"/>
        </w:rPr>
        <w:t xml:space="preserve"> </w:t>
      </w:r>
      <w:r w:rsidR="00853D02" w:rsidRPr="005F4003">
        <w:rPr>
          <w:rFonts w:asciiTheme="minorHAnsi" w:hAnsiTheme="minorHAnsi"/>
          <w:sz w:val="18"/>
          <w:szCs w:val="18"/>
        </w:rPr>
        <w:t xml:space="preserve">For mer informasjon se - </w:t>
      </w:r>
      <w:hyperlink r:id="rId11">
        <w:r w:rsidR="00853D02" w:rsidRPr="005F4003">
          <w:rPr>
            <w:rStyle w:val="Hyperlink"/>
            <w:rFonts w:asciiTheme="minorHAnsi" w:hAnsiTheme="minorHAnsi"/>
            <w:sz w:val="18"/>
            <w:szCs w:val="18"/>
          </w:rPr>
          <w:t>Retningslinjer i HVL ved tvil om bestått praksis</w:t>
        </w:r>
      </w:hyperlink>
    </w:p>
    <w:p w14:paraId="0D16E1B8" w14:textId="247A8F6B" w:rsidR="47BA1F8B" w:rsidRPr="005F4003" w:rsidRDefault="47BA1F8B" w:rsidP="47BA1F8B">
      <w:pPr>
        <w:pStyle w:val="Default"/>
        <w:ind w:left="-567"/>
        <w:rPr>
          <w:rFonts w:eastAsia="Calibri"/>
          <w:color w:val="000000" w:themeColor="text1"/>
        </w:rPr>
      </w:pPr>
    </w:p>
    <w:p w14:paraId="22E6549B" w14:textId="77777777" w:rsidR="006F4BD2" w:rsidRPr="005F4003" w:rsidRDefault="006F4BD2" w:rsidP="47BA1F8B">
      <w:pPr>
        <w:pStyle w:val="Default"/>
        <w:ind w:left="-567"/>
        <w:rPr>
          <w:rFonts w:eastAsia="Calibri"/>
          <w:color w:val="000000" w:themeColor="text1"/>
        </w:rPr>
      </w:pPr>
    </w:p>
    <w:tbl>
      <w:tblPr>
        <w:tblStyle w:val="TableGrid"/>
        <w:tblW w:w="10490" w:type="dxa"/>
        <w:tblInd w:w="-572" w:type="dxa"/>
        <w:tblLook w:val="04A0" w:firstRow="1" w:lastRow="0" w:firstColumn="1" w:lastColumn="0" w:noHBand="0" w:noVBand="1"/>
      </w:tblPr>
      <w:tblGrid>
        <w:gridCol w:w="7371"/>
        <w:gridCol w:w="1271"/>
        <w:gridCol w:w="1848"/>
      </w:tblGrid>
      <w:tr w:rsidR="00273356" w:rsidRPr="005F4003" w14:paraId="57D17F4A" w14:textId="77777777" w:rsidTr="799C76A0">
        <w:trPr>
          <w:trHeight w:val="578"/>
        </w:trPr>
        <w:tc>
          <w:tcPr>
            <w:tcW w:w="1049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4270402" w14:textId="3368B91F" w:rsidR="00273356" w:rsidRPr="005F4003" w:rsidRDefault="3287A3D0" w:rsidP="799C76A0">
            <w:pPr>
              <w:rPr>
                <w:b/>
                <w:bCs/>
                <w:sz w:val="28"/>
                <w:szCs w:val="28"/>
                <w:lang w:val="nb-NO"/>
              </w:rPr>
            </w:pPr>
            <w:r w:rsidRPr="005F4003">
              <w:rPr>
                <w:b/>
                <w:bCs/>
                <w:sz w:val="28"/>
                <w:szCs w:val="28"/>
                <w:lang w:val="nb-NO"/>
              </w:rPr>
              <w:t>Oppmøte</w:t>
            </w:r>
          </w:p>
        </w:tc>
      </w:tr>
      <w:tr w:rsidR="00273356" w:rsidRPr="005F4003" w14:paraId="5BB309E3" w14:textId="77777777" w:rsidTr="799C76A0">
        <w:trPr>
          <w:trHeight w:val="538"/>
        </w:trPr>
        <w:tc>
          <w:tcPr>
            <w:tcW w:w="7371" w:type="dxa"/>
            <w:tcBorders>
              <w:top w:val="single" w:sz="4" w:space="0" w:color="auto"/>
              <w:left w:val="single" w:sz="4" w:space="0" w:color="auto"/>
              <w:bottom w:val="single" w:sz="4" w:space="0" w:color="auto"/>
              <w:right w:val="single" w:sz="4" w:space="0" w:color="auto"/>
            </w:tcBorders>
          </w:tcPr>
          <w:p w14:paraId="6749C8D5" w14:textId="6471726D" w:rsidR="00273356" w:rsidRPr="005F4003" w:rsidRDefault="3287A3D0" w:rsidP="799C76A0">
            <w:pPr>
              <w:rPr>
                <w:lang w:val="nb-NO"/>
              </w:rPr>
            </w:pPr>
            <w:r w:rsidRPr="005F4003">
              <w:rPr>
                <w:lang w:val="nb-NO"/>
              </w:rPr>
              <w:t>Studenten</w:t>
            </w:r>
            <w:r w:rsidR="7A3D1815" w:rsidRPr="005F4003">
              <w:rPr>
                <w:lang w:val="nb-NO"/>
              </w:rPr>
              <w:t xml:space="preserve"> </w:t>
            </w:r>
            <w:r w:rsidR="0939981D" w:rsidRPr="005F4003">
              <w:rPr>
                <w:lang w:val="nb-NO"/>
              </w:rPr>
              <w:t>har vært til st</w:t>
            </w:r>
            <w:r w:rsidR="005F4003">
              <w:rPr>
                <w:lang w:val="nb-NO"/>
              </w:rPr>
              <w:t>e</w:t>
            </w:r>
            <w:r w:rsidR="0939981D" w:rsidRPr="005F4003">
              <w:rPr>
                <w:lang w:val="nb-NO"/>
              </w:rPr>
              <w:t>d</w:t>
            </w:r>
            <w:r w:rsidR="00241E6D" w:rsidRPr="005F4003">
              <w:rPr>
                <w:lang w:val="nb-NO"/>
              </w:rPr>
              <w:t>e</w:t>
            </w:r>
            <w:r w:rsidR="005F4003">
              <w:rPr>
                <w:lang w:val="nb-NO"/>
              </w:rPr>
              <w:t xml:space="preserve"> </w:t>
            </w:r>
            <w:r w:rsidR="0939981D" w:rsidRPr="005F4003">
              <w:rPr>
                <w:lang w:val="nb-NO"/>
              </w:rPr>
              <w:t>minimum 90 % av tid</w:t>
            </w:r>
            <w:r w:rsidR="005F4003">
              <w:rPr>
                <w:lang w:val="nb-NO"/>
              </w:rPr>
              <w:t>en</w:t>
            </w:r>
            <w:r w:rsidR="0939981D" w:rsidRPr="005F4003">
              <w:rPr>
                <w:lang w:val="nb-NO"/>
              </w:rPr>
              <w:t xml:space="preserve"> i hele praksisperioden.</w:t>
            </w:r>
          </w:p>
          <w:p w14:paraId="14AA73D1" w14:textId="78F92C4F" w:rsidR="00273356" w:rsidRPr="005F4003" w:rsidRDefault="005F4003" w:rsidP="004A52CC">
            <w:pPr>
              <w:rPr>
                <w:rFonts w:cstheme="minorHAnsi"/>
                <w:bCs/>
                <w:lang w:val="nb-NO"/>
              </w:rPr>
            </w:pPr>
            <w:r w:rsidRPr="005F4003">
              <w:rPr>
                <w:rFonts w:cstheme="minorHAnsi"/>
                <w:bCs/>
                <w:lang w:val="nb-NO"/>
              </w:rPr>
              <w:t>Fra</w:t>
            </w:r>
            <w:r w:rsidR="00273356" w:rsidRPr="005F4003">
              <w:rPr>
                <w:rFonts w:cstheme="minorHAnsi"/>
                <w:bCs/>
                <w:lang w:val="nb-NO"/>
              </w:rPr>
              <w:t xml:space="preserve">vær </w:t>
            </w:r>
            <w:r w:rsidR="00092EC6" w:rsidRPr="005F4003">
              <w:rPr>
                <w:rFonts w:cstheme="minorHAnsi"/>
                <w:bCs/>
                <w:lang w:val="nb-NO"/>
              </w:rPr>
              <w:t xml:space="preserve">     </w:t>
            </w:r>
            <w:r w:rsidR="00273356" w:rsidRPr="005F4003">
              <w:rPr>
                <w:rFonts w:cstheme="minorHAnsi"/>
                <w:bCs/>
                <w:lang w:val="nb-NO"/>
              </w:rPr>
              <w:t>___</w:t>
            </w:r>
            <w:proofErr w:type="gramStart"/>
            <w:r w:rsidR="00273356" w:rsidRPr="005F4003">
              <w:rPr>
                <w:rFonts w:cstheme="minorHAnsi"/>
                <w:bCs/>
                <w:lang w:val="nb-NO"/>
              </w:rPr>
              <w:t xml:space="preserve">_ </w:t>
            </w:r>
            <w:r w:rsidR="00092EC6" w:rsidRPr="005F4003">
              <w:rPr>
                <w:rFonts w:cstheme="minorHAnsi"/>
                <w:bCs/>
                <w:lang w:val="nb-NO"/>
              </w:rPr>
              <w:t xml:space="preserve"> </w:t>
            </w:r>
            <w:r w:rsidRPr="005F4003">
              <w:rPr>
                <w:rFonts w:cstheme="minorHAnsi"/>
                <w:bCs/>
                <w:lang w:val="nb-NO"/>
              </w:rPr>
              <w:t>dager</w:t>
            </w:r>
            <w:proofErr w:type="gramEnd"/>
            <w:r w:rsidR="00273356" w:rsidRPr="005F4003">
              <w:rPr>
                <w:rFonts w:cstheme="minorHAnsi"/>
                <w:bCs/>
                <w:lang w:val="nb-NO"/>
              </w:rPr>
              <w:t xml:space="preserve"> ____tim</w:t>
            </w:r>
            <w:r>
              <w:rPr>
                <w:rFonts w:cstheme="minorHAnsi"/>
                <w:bCs/>
                <w:lang w:val="nb-NO"/>
              </w:rPr>
              <w:t>e</w:t>
            </w:r>
            <w:r w:rsidR="00273356" w:rsidRPr="005F4003">
              <w:rPr>
                <w:rFonts w:cstheme="minorHAnsi"/>
                <w:bCs/>
                <w:lang w:val="nb-NO"/>
              </w:rPr>
              <w:t>r</w:t>
            </w:r>
          </w:p>
        </w:tc>
        <w:tc>
          <w:tcPr>
            <w:tcW w:w="1271" w:type="dxa"/>
            <w:tcBorders>
              <w:top w:val="single" w:sz="4" w:space="0" w:color="auto"/>
              <w:left w:val="single" w:sz="4" w:space="0" w:color="auto"/>
              <w:bottom w:val="single" w:sz="4" w:space="0" w:color="auto"/>
              <w:right w:val="single" w:sz="4" w:space="0" w:color="auto"/>
            </w:tcBorders>
          </w:tcPr>
          <w:p w14:paraId="6A29C3A2" w14:textId="77777777" w:rsidR="00273356" w:rsidRPr="005F4003" w:rsidRDefault="00273356" w:rsidP="004A52CC">
            <w:pPr>
              <w:rPr>
                <w:rFonts w:cstheme="minorHAnsi"/>
                <w:b/>
                <w:lang w:val="nb-NO"/>
              </w:rPr>
            </w:pPr>
            <w:r w:rsidRPr="005F4003">
              <w:rPr>
                <w:rFonts w:cstheme="minorHAnsi"/>
                <w:b/>
                <w:lang w:val="nb-NO"/>
              </w:rPr>
              <w:t xml:space="preserve">Godkjent </w:t>
            </w:r>
          </w:p>
          <w:p w14:paraId="5F430C38" w14:textId="77777777" w:rsidR="00273356" w:rsidRPr="005F4003" w:rsidRDefault="00273356" w:rsidP="004A52CC">
            <w:pPr>
              <w:rPr>
                <w:rFonts w:cstheme="minorHAnsi"/>
                <w:b/>
                <w:lang w:val="nb-NO"/>
              </w:rPr>
            </w:pPr>
            <w:r w:rsidRPr="005F4003">
              <w:rPr>
                <w:rFonts w:cstheme="minorHAnsi"/>
                <w:b/>
                <w:lang w:val="nb-NO"/>
              </w:rPr>
              <w:t xml:space="preserve">       </w:t>
            </w:r>
            <w:sdt>
              <w:sdtPr>
                <w:rPr>
                  <w:rFonts w:cstheme="minorHAnsi"/>
                </w:rPr>
                <w:id w:val="-265003408"/>
                <w14:checkbox>
                  <w14:checked w14:val="0"/>
                  <w14:checkedState w14:val="2612" w14:font="MS Gothic"/>
                  <w14:uncheckedState w14:val="2610" w14:font="MS Gothic"/>
                </w14:checkbox>
              </w:sdtPr>
              <w:sdtContent>
                <w:r w:rsidRPr="005F4003">
                  <w:rPr>
                    <w:rFonts w:ascii="MS Gothic" w:eastAsia="MS Gothic" w:hAnsi="MS Gothic" w:cstheme="minorHAnsi"/>
                    <w:lang w:val="nb-NO"/>
                  </w:rPr>
                  <w:t>☐</w:t>
                </w:r>
              </w:sdtContent>
            </w:sdt>
          </w:p>
        </w:tc>
        <w:tc>
          <w:tcPr>
            <w:tcW w:w="1848" w:type="dxa"/>
            <w:tcBorders>
              <w:top w:val="single" w:sz="4" w:space="0" w:color="auto"/>
              <w:left w:val="single" w:sz="4" w:space="0" w:color="auto"/>
              <w:bottom w:val="single" w:sz="4" w:space="0" w:color="auto"/>
              <w:right w:val="single" w:sz="4" w:space="0" w:color="auto"/>
            </w:tcBorders>
          </w:tcPr>
          <w:p w14:paraId="2A38AF8A" w14:textId="3FB0DEC4" w:rsidR="00273356" w:rsidRPr="005F4003" w:rsidRDefault="005F4003" w:rsidP="004A52CC">
            <w:pPr>
              <w:jc w:val="center"/>
              <w:rPr>
                <w:rFonts w:cstheme="minorHAnsi"/>
                <w:b/>
                <w:lang w:val="nb-NO"/>
              </w:rPr>
            </w:pPr>
            <w:r w:rsidRPr="005F4003">
              <w:rPr>
                <w:rFonts w:cstheme="minorHAnsi"/>
                <w:b/>
                <w:lang w:val="nb-NO"/>
              </w:rPr>
              <w:t>Ikke</w:t>
            </w:r>
            <w:r w:rsidR="00273356" w:rsidRPr="005F4003">
              <w:rPr>
                <w:rFonts w:cstheme="minorHAnsi"/>
                <w:b/>
                <w:lang w:val="nb-NO"/>
              </w:rPr>
              <w:t xml:space="preserve"> godkjent          </w:t>
            </w:r>
            <w:sdt>
              <w:sdtPr>
                <w:rPr>
                  <w:rFonts w:cstheme="minorHAnsi"/>
                </w:rPr>
                <w:id w:val="1093592726"/>
                <w14:checkbox>
                  <w14:checked w14:val="0"/>
                  <w14:checkedState w14:val="2612" w14:font="MS Gothic"/>
                  <w14:uncheckedState w14:val="2610" w14:font="MS Gothic"/>
                </w14:checkbox>
              </w:sdtPr>
              <w:sdtContent>
                <w:r w:rsidR="00273356" w:rsidRPr="005F4003">
                  <w:rPr>
                    <w:rFonts w:ascii="MS Gothic" w:eastAsia="MS Gothic" w:hAnsi="MS Gothic" w:cstheme="minorHAnsi"/>
                    <w:lang w:val="nb-NO"/>
                  </w:rPr>
                  <w:t>☐</w:t>
                </w:r>
              </w:sdtContent>
            </w:sdt>
          </w:p>
        </w:tc>
      </w:tr>
      <w:tr w:rsidR="00273356" w:rsidRPr="005F4003" w14:paraId="55AB6C19" w14:textId="77777777" w:rsidTr="799C76A0">
        <w:trPr>
          <w:trHeight w:val="525"/>
        </w:trPr>
        <w:tc>
          <w:tcPr>
            <w:tcW w:w="10490" w:type="dxa"/>
            <w:gridSpan w:val="3"/>
            <w:tcBorders>
              <w:top w:val="single" w:sz="4" w:space="0" w:color="auto"/>
              <w:left w:val="single" w:sz="4" w:space="0" w:color="auto"/>
              <w:bottom w:val="single" w:sz="4" w:space="0" w:color="auto"/>
              <w:right w:val="single" w:sz="4" w:space="0" w:color="auto"/>
            </w:tcBorders>
            <w:hideMark/>
          </w:tcPr>
          <w:p w14:paraId="7E8F319D" w14:textId="2C8193D4" w:rsidR="00273356" w:rsidRPr="005F4003" w:rsidRDefault="00273356" w:rsidP="004A52CC">
            <w:pPr>
              <w:rPr>
                <w:rFonts w:cstheme="minorHAnsi"/>
                <w:b/>
                <w:lang w:val="nb-NO"/>
              </w:rPr>
            </w:pPr>
            <w:r w:rsidRPr="005F4003">
              <w:rPr>
                <w:rFonts w:cstheme="minorHAnsi"/>
                <w:b/>
                <w:lang w:val="nb-NO"/>
              </w:rPr>
              <w:t>Kommentar:</w:t>
            </w:r>
          </w:p>
          <w:p w14:paraId="566F404E" w14:textId="77777777" w:rsidR="00273356" w:rsidRPr="005F4003" w:rsidRDefault="00273356" w:rsidP="004A52CC">
            <w:pPr>
              <w:rPr>
                <w:rFonts w:cstheme="minorHAnsi"/>
                <w:b/>
                <w:lang w:val="nb-NO"/>
              </w:rPr>
            </w:pPr>
          </w:p>
          <w:p w14:paraId="702F782B" w14:textId="1194F28E" w:rsidR="000A461C" w:rsidRPr="005F4003" w:rsidRDefault="00273356" w:rsidP="00BD7C73">
            <w:pPr>
              <w:ind w:left="-567"/>
              <w:rPr>
                <w:lang w:val="nb-NO"/>
              </w:rPr>
            </w:pPr>
            <w:r w:rsidRPr="005F4003">
              <w:rPr>
                <w:rFonts w:cstheme="minorHAnsi"/>
                <w:b/>
                <w:lang w:val="nb-NO"/>
              </w:rPr>
              <w:t xml:space="preserve">    </w:t>
            </w:r>
          </w:p>
          <w:p w14:paraId="2F1F0FBC" w14:textId="77777777" w:rsidR="00273356" w:rsidRPr="005F4003" w:rsidRDefault="00273356" w:rsidP="004A52CC">
            <w:pPr>
              <w:rPr>
                <w:rFonts w:cstheme="minorHAnsi"/>
                <w:b/>
                <w:lang w:val="nb-NO"/>
              </w:rPr>
            </w:pPr>
          </w:p>
        </w:tc>
      </w:tr>
    </w:tbl>
    <w:p w14:paraId="20022B86" w14:textId="1F08AC80" w:rsidR="004767EC" w:rsidRPr="005F4003" w:rsidRDefault="004767EC" w:rsidP="00A503F5">
      <w:pPr>
        <w:pStyle w:val="NoSpacing"/>
        <w:rPr>
          <w:rFonts w:cstheme="minorHAnsi"/>
          <w:b/>
          <w:sz w:val="24"/>
          <w:szCs w:val="24"/>
          <w:lang w:val="nb-NO"/>
        </w:rPr>
      </w:pPr>
    </w:p>
    <w:p w14:paraId="0328808C" w14:textId="77777777" w:rsidR="008B47D7" w:rsidRPr="005F4003" w:rsidRDefault="008B47D7" w:rsidP="00A503F5">
      <w:pPr>
        <w:pStyle w:val="NoSpacing"/>
        <w:rPr>
          <w:rFonts w:cstheme="minorHAnsi"/>
          <w:b/>
          <w:sz w:val="24"/>
          <w:szCs w:val="24"/>
          <w:lang w:val="nb-NO"/>
        </w:rPr>
      </w:pPr>
    </w:p>
    <w:tbl>
      <w:tblPr>
        <w:tblStyle w:val="TableGrid"/>
        <w:tblW w:w="10490" w:type="dxa"/>
        <w:tblInd w:w="-572" w:type="dxa"/>
        <w:tblLayout w:type="fixed"/>
        <w:tblLook w:val="04A0" w:firstRow="1" w:lastRow="0" w:firstColumn="1" w:lastColumn="0" w:noHBand="0" w:noVBand="1"/>
      </w:tblPr>
      <w:tblGrid>
        <w:gridCol w:w="4536"/>
        <w:gridCol w:w="2087"/>
        <w:gridCol w:w="1766"/>
        <w:gridCol w:w="2101"/>
      </w:tblGrid>
      <w:tr w:rsidR="004767EC" w:rsidRPr="005F4003" w14:paraId="0C504BA0" w14:textId="77777777" w:rsidTr="799C76A0">
        <w:trPr>
          <w:trHeight w:val="488"/>
        </w:trPr>
        <w:tc>
          <w:tcPr>
            <w:tcW w:w="10490" w:type="dxa"/>
            <w:gridSpan w:val="4"/>
            <w:shd w:val="clear" w:color="auto" w:fill="FFF2CC" w:themeFill="accent4" w:themeFillTint="33"/>
          </w:tcPr>
          <w:p w14:paraId="2E3D9A2C" w14:textId="673DBF0F" w:rsidR="004767EC" w:rsidRPr="005F4003" w:rsidRDefault="24D6D2D0" w:rsidP="799C76A0">
            <w:pPr>
              <w:pStyle w:val="NoSpacing"/>
              <w:rPr>
                <w:lang w:val="nb-NO"/>
              </w:rPr>
            </w:pPr>
            <w:r w:rsidRPr="005F4003">
              <w:rPr>
                <w:b/>
                <w:bCs/>
                <w:sz w:val="32"/>
                <w:szCs w:val="32"/>
                <w:lang w:val="nb-NO"/>
              </w:rPr>
              <w:t>S</w:t>
            </w:r>
            <w:r w:rsidR="317E388A" w:rsidRPr="005F4003">
              <w:rPr>
                <w:b/>
                <w:bCs/>
                <w:sz w:val="32"/>
                <w:szCs w:val="32"/>
                <w:lang w:val="nb-NO"/>
              </w:rPr>
              <w:t>luttvurdering</w:t>
            </w:r>
          </w:p>
        </w:tc>
      </w:tr>
      <w:tr w:rsidR="004767EC" w:rsidRPr="005F4003" w14:paraId="5515B684" w14:textId="77777777" w:rsidTr="799C76A0">
        <w:trPr>
          <w:trHeight w:val="252"/>
        </w:trPr>
        <w:tc>
          <w:tcPr>
            <w:tcW w:w="6623" w:type="dxa"/>
            <w:gridSpan w:val="2"/>
            <w:vMerge w:val="restart"/>
            <w:tcBorders>
              <w:top w:val="single" w:sz="4" w:space="0" w:color="auto"/>
              <w:left w:val="single" w:sz="4" w:space="0" w:color="auto"/>
              <w:right w:val="single" w:sz="4" w:space="0" w:color="auto"/>
            </w:tcBorders>
            <w:shd w:val="clear" w:color="auto" w:fill="FFFFFF" w:themeFill="background1"/>
            <w:hideMark/>
          </w:tcPr>
          <w:p w14:paraId="7F71F118" w14:textId="377A363A" w:rsidR="004767EC" w:rsidRPr="005F4003" w:rsidRDefault="004767EC" w:rsidP="004A52CC">
            <w:pPr>
              <w:rPr>
                <w:rFonts w:cstheme="minorHAnsi"/>
                <w:lang w:val="nb-NO"/>
              </w:rPr>
            </w:pPr>
            <w:r w:rsidRPr="005F4003">
              <w:rPr>
                <w:rFonts w:cstheme="minorHAnsi"/>
                <w:lang w:val="nb-NO"/>
              </w:rPr>
              <w:t>På bakgrunn av e</w:t>
            </w:r>
            <w:r w:rsidR="009314AA" w:rsidRPr="005F4003">
              <w:rPr>
                <w:rFonts w:cstheme="minorHAnsi"/>
                <w:lang w:val="nb-NO"/>
              </w:rPr>
              <w:t>i</w:t>
            </w:r>
            <w:r w:rsidRPr="005F4003">
              <w:rPr>
                <w:rFonts w:cstheme="minorHAnsi"/>
                <w:lang w:val="nb-NO"/>
              </w:rPr>
              <w:t xml:space="preserve"> </w:t>
            </w:r>
            <w:r w:rsidR="005F4003">
              <w:rPr>
                <w:rFonts w:cstheme="minorHAnsi"/>
                <w:lang w:val="nb-NO"/>
              </w:rPr>
              <w:t>helhetlig</w:t>
            </w:r>
            <w:r w:rsidRPr="005F4003">
              <w:rPr>
                <w:rFonts w:cstheme="minorHAnsi"/>
                <w:lang w:val="nb-NO"/>
              </w:rPr>
              <w:t xml:space="preserve"> vurdering av studenten</w:t>
            </w:r>
            <w:r w:rsidR="005F4003">
              <w:rPr>
                <w:rFonts w:cstheme="minorHAnsi"/>
                <w:lang w:val="nb-NO"/>
              </w:rPr>
              <w:t>s</w:t>
            </w:r>
            <w:r w:rsidRPr="005F4003">
              <w:rPr>
                <w:rFonts w:cstheme="minorHAnsi"/>
                <w:lang w:val="nb-NO"/>
              </w:rPr>
              <w:t xml:space="preserve"> prestasjon </w:t>
            </w:r>
            <w:r w:rsidR="00671B17" w:rsidRPr="005F4003">
              <w:rPr>
                <w:rFonts w:cstheme="minorHAnsi"/>
                <w:lang w:val="nb-NO"/>
              </w:rPr>
              <w:t xml:space="preserve">i </w:t>
            </w:r>
            <w:r w:rsidRPr="005F4003">
              <w:rPr>
                <w:rFonts w:cstheme="minorHAnsi"/>
                <w:lang w:val="nb-NO"/>
              </w:rPr>
              <w:t>praksis</w:t>
            </w:r>
            <w:r w:rsidR="00241E6D" w:rsidRPr="005F4003">
              <w:rPr>
                <w:rFonts w:cstheme="minorHAnsi"/>
                <w:lang w:val="nb-NO"/>
              </w:rPr>
              <w:t>,</w:t>
            </w:r>
            <w:r w:rsidRPr="005F4003">
              <w:rPr>
                <w:rFonts w:cstheme="minorHAnsi"/>
                <w:lang w:val="nb-NO"/>
              </w:rPr>
              <w:t xml:space="preserve"> </w:t>
            </w:r>
            <w:r w:rsidR="00AA0CB1" w:rsidRPr="005F4003">
              <w:rPr>
                <w:rFonts w:cstheme="minorHAnsi"/>
                <w:lang w:val="nb-NO"/>
              </w:rPr>
              <w:t>vurder</w:t>
            </w:r>
            <w:r w:rsidR="005F4003">
              <w:rPr>
                <w:rFonts w:cstheme="minorHAnsi"/>
                <w:lang w:val="nb-NO"/>
              </w:rPr>
              <w:t>e</w:t>
            </w:r>
            <w:r w:rsidR="00AA0CB1" w:rsidRPr="005F4003">
              <w:rPr>
                <w:rFonts w:cstheme="minorHAnsi"/>
                <w:lang w:val="nb-NO"/>
              </w:rPr>
              <w:t>s</w:t>
            </w:r>
            <w:r w:rsidR="005F4003">
              <w:rPr>
                <w:rFonts w:cstheme="minorHAnsi"/>
                <w:lang w:val="nb-NO"/>
              </w:rPr>
              <w:t xml:space="preserve"> </w:t>
            </w:r>
            <w:r w:rsidRPr="005F4003">
              <w:rPr>
                <w:rFonts w:cstheme="minorHAnsi"/>
                <w:lang w:val="nb-NO"/>
              </w:rPr>
              <w:t>praksis</w:t>
            </w:r>
            <w:r w:rsidR="00F807DA" w:rsidRPr="005F4003">
              <w:rPr>
                <w:rFonts w:cstheme="minorHAnsi"/>
                <w:lang w:val="nb-NO"/>
              </w:rPr>
              <w:t>perioden</w:t>
            </w:r>
            <w:r w:rsidRPr="005F4003">
              <w:rPr>
                <w:rFonts w:cstheme="minorHAnsi"/>
                <w:lang w:val="nb-NO"/>
              </w:rPr>
              <w:t xml:space="preserve"> </w:t>
            </w:r>
            <w:r w:rsidR="002754BF" w:rsidRPr="005F4003">
              <w:rPr>
                <w:rFonts w:cstheme="minorHAnsi"/>
                <w:lang w:val="nb-NO"/>
              </w:rPr>
              <w:t>som</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B19DB" w14:textId="309C6F86" w:rsidR="004767EC" w:rsidRPr="005F4003" w:rsidRDefault="144D79D5" w:rsidP="2D05C140">
            <w:pPr>
              <w:spacing w:line="259" w:lineRule="auto"/>
              <w:jc w:val="center"/>
              <w:rPr>
                <w:lang w:val="nb-NO"/>
              </w:rPr>
            </w:pPr>
            <w:r w:rsidRPr="005F4003">
              <w:rPr>
                <w:lang w:val="nb-NO"/>
              </w:rPr>
              <w:t>bestått</w:t>
            </w: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BD560" w14:textId="7385F2D9" w:rsidR="004767EC" w:rsidRPr="005F4003" w:rsidRDefault="005F4003" w:rsidP="2D05C140">
            <w:pPr>
              <w:jc w:val="center"/>
              <w:rPr>
                <w:lang w:val="nb-NO"/>
              </w:rPr>
            </w:pPr>
            <w:r w:rsidRPr="005F4003">
              <w:rPr>
                <w:lang w:val="nb-NO"/>
              </w:rPr>
              <w:t>ikke</w:t>
            </w:r>
            <w:r w:rsidR="5BA4F58A" w:rsidRPr="005F4003">
              <w:rPr>
                <w:lang w:val="nb-NO"/>
              </w:rPr>
              <w:t xml:space="preserve"> </w:t>
            </w:r>
            <w:r w:rsidR="17D68536" w:rsidRPr="005F4003">
              <w:rPr>
                <w:lang w:val="nb-NO"/>
              </w:rPr>
              <w:t>bestått</w:t>
            </w:r>
            <w:r w:rsidR="5BA4F58A" w:rsidRPr="005F4003">
              <w:rPr>
                <w:i/>
                <w:iCs/>
                <w:lang w:val="nb-NO"/>
              </w:rPr>
              <w:t xml:space="preserve"> </w:t>
            </w:r>
          </w:p>
        </w:tc>
      </w:tr>
      <w:tr w:rsidR="004767EC" w:rsidRPr="005F4003" w14:paraId="15C52951" w14:textId="77777777" w:rsidTr="799C76A0">
        <w:trPr>
          <w:trHeight w:val="242"/>
        </w:trPr>
        <w:tc>
          <w:tcPr>
            <w:tcW w:w="6623" w:type="dxa"/>
            <w:gridSpan w:val="2"/>
            <w:vMerge/>
          </w:tcPr>
          <w:p w14:paraId="3D07BC59" w14:textId="77777777" w:rsidR="004767EC" w:rsidRPr="005F4003" w:rsidRDefault="004767EC" w:rsidP="004A52CC">
            <w:pPr>
              <w:rPr>
                <w:rFonts w:cstheme="minorHAnsi"/>
                <w:lang w:val="nb-NO"/>
              </w:rPr>
            </w:pP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6CD1665D" w14:textId="77777777" w:rsidR="004767EC" w:rsidRPr="005F4003" w:rsidRDefault="004767EC" w:rsidP="004A52CC">
            <w:pPr>
              <w:jc w:val="center"/>
              <w:rPr>
                <w:rFonts w:cstheme="minorHAnsi"/>
                <w:lang w:val="nb-NO"/>
              </w:rPr>
            </w:pP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3850FB4A" w14:textId="77777777" w:rsidR="004767EC" w:rsidRPr="005F4003" w:rsidRDefault="004767EC" w:rsidP="004A52CC">
            <w:pPr>
              <w:jc w:val="center"/>
              <w:rPr>
                <w:rFonts w:cstheme="minorHAnsi"/>
                <w:lang w:val="nb-NO"/>
              </w:rPr>
            </w:pPr>
          </w:p>
        </w:tc>
      </w:tr>
      <w:tr w:rsidR="004A019C" w:rsidRPr="005F4003" w14:paraId="2E211137" w14:textId="77777777" w:rsidTr="799C76A0">
        <w:trPr>
          <w:trHeight w:val="242"/>
        </w:trPr>
        <w:tc>
          <w:tcPr>
            <w:tcW w:w="6623" w:type="dxa"/>
            <w:gridSpan w:val="2"/>
            <w:vMerge w:val="restart"/>
            <w:tcBorders>
              <w:left w:val="single" w:sz="4" w:space="0" w:color="auto"/>
              <w:right w:val="single" w:sz="4" w:space="0" w:color="auto"/>
            </w:tcBorders>
            <w:shd w:val="clear" w:color="auto" w:fill="FFFFFF" w:themeFill="background1"/>
          </w:tcPr>
          <w:p w14:paraId="3CA5F050" w14:textId="462A324E" w:rsidR="004A019C" w:rsidRPr="005F4003" w:rsidRDefault="004A019C" w:rsidP="004A52CC">
            <w:pPr>
              <w:rPr>
                <w:rFonts w:cstheme="minorHAnsi"/>
                <w:lang w:val="nb-NO"/>
              </w:rPr>
            </w:pPr>
            <w:r w:rsidRPr="005F4003">
              <w:rPr>
                <w:rFonts w:cstheme="minorHAnsi"/>
                <w:lang w:val="nb-NO"/>
              </w:rPr>
              <w:t xml:space="preserve">Overføringssamtale mellom student, </w:t>
            </w:r>
            <w:r w:rsidR="005F4003" w:rsidRPr="005F4003">
              <w:rPr>
                <w:rFonts w:cstheme="minorHAnsi"/>
                <w:lang w:val="nb-NO"/>
              </w:rPr>
              <w:t>praksisveileder</w:t>
            </w:r>
            <w:r w:rsidRPr="005F4003">
              <w:rPr>
                <w:rFonts w:cstheme="minorHAnsi"/>
                <w:lang w:val="nb-NO"/>
              </w:rPr>
              <w:t xml:space="preserve"> og praksis</w:t>
            </w:r>
            <w:r w:rsidR="005F4003" w:rsidRPr="005F4003">
              <w:rPr>
                <w:rFonts w:cstheme="minorHAnsi"/>
                <w:lang w:val="nb-NO"/>
              </w:rPr>
              <w:t>lærer</w:t>
            </w:r>
            <w:r w:rsidRPr="005F4003">
              <w:rPr>
                <w:rFonts w:cstheme="minorHAnsi"/>
                <w:lang w:val="nb-NO"/>
              </w:rPr>
              <w:t xml:space="preserve"> </w:t>
            </w:r>
            <w:r w:rsidR="000A461C" w:rsidRPr="005F4003">
              <w:rPr>
                <w:rFonts w:cstheme="minorHAnsi"/>
                <w:lang w:val="nb-NO"/>
              </w:rPr>
              <w:t>til neste praksisperiode</w:t>
            </w: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4501058E" w14:textId="53F0446D" w:rsidR="004A019C" w:rsidRPr="005F4003" w:rsidRDefault="004A019C" w:rsidP="004A52CC">
            <w:pPr>
              <w:jc w:val="center"/>
              <w:rPr>
                <w:rFonts w:cstheme="minorHAnsi"/>
                <w:lang w:val="nb-NO"/>
              </w:rPr>
            </w:pPr>
            <w:r w:rsidRPr="005F4003">
              <w:rPr>
                <w:rFonts w:cstheme="minorHAnsi"/>
                <w:lang w:val="nb-NO"/>
              </w:rPr>
              <w:t>anbefalast</w:t>
            </w: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3EDFEB" w14:textId="629D78D7" w:rsidR="004A019C" w:rsidRPr="005F4003" w:rsidRDefault="004A019C" w:rsidP="004A52CC">
            <w:pPr>
              <w:jc w:val="center"/>
              <w:rPr>
                <w:rFonts w:cstheme="minorHAnsi"/>
                <w:lang w:val="nb-NO"/>
              </w:rPr>
            </w:pPr>
            <w:r w:rsidRPr="005F4003">
              <w:rPr>
                <w:rFonts w:cstheme="minorHAnsi"/>
                <w:lang w:val="nb-NO"/>
              </w:rPr>
              <w:t xml:space="preserve">anbefalast </w:t>
            </w:r>
            <w:r w:rsidR="005F4003" w:rsidRPr="005F4003">
              <w:rPr>
                <w:rFonts w:cstheme="minorHAnsi"/>
                <w:lang w:val="nb-NO"/>
              </w:rPr>
              <w:t>ikke</w:t>
            </w:r>
          </w:p>
        </w:tc>
      </w:tr>
      <w:tr w:rsidR="004A019C" w:rsidRPr="005F4003" w14:paraId="4115E206" w14:textId="77777777" w:rsidTr="799C76A0">
        <w:trPr>
          <w:trHeight w:val="242"/>
        </w:trPr>
        <w:tc>
          <w:tcPr>
            <w:tcW w:w="6623" w:type="dxa"/>
            <w:gridSpan w:val="2"/>
            <w:vMerge/>
          </w:tcPr>
          <w:p w14:paraId="459E3276" w14:textId="77777777" w:rsidR="004A019C" w:rsidRPr="005F4003" w:rsidRDefault="004A019C" w:rsidP="004A52CC">
            <w:pPr>
              <w:rPr>
                <w:rFonts w:cstheme="minorHAnsi"/>
                <w:lang w:val="nb-NO"/>
              </w:rPr>
            </w:pPr>
          </w:p>
        </w:tc>
        <w:tc>
          <w:tcPr>
            <w:tcW w:w="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6102BDA5" w14:textId="77777777" w:rsidR="004A019C" w:rsidRPr="005F4003" w:rsidRDefault="004A019C" w:rsidP="004A52CC">
            <w:pPr>
              <w:jc w:val="center"/>
              <w:rPr>
                <w:rFonts w:cstheme="minorHAnsi"/>
                <w:lang w:val="nb-NO"/>
              </w:rPr>
            </w:pPr>
          </w:p>
        </w:tc>
        <w:tc>
          <w:tcPr>
            <w:tcW w:w="21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32488B" w14:textId="77777777" w:rsidR="004A019C" w:rsidRPr="005F4003" w:rsidRDefault="004A019C" w:rsidP="004A52CC">
            <w:pPr>
              <w:jc w:val="center"/>
              <w:rPr>
                <w:rFonts w:cstheme="minorHAnsi"/>
                <w:lang w:val="nb-NO"/>
              </w:rPr>
            </w:pPr>
          </w:p>
        </w:tc>
      </w:tr>
      <w:tr w:rsidR="004423AE" w:rsidRPr="005F4003" w14:paraId="36B8328C" w14:textId="77777777" w:rsidTr="799C76A0">
        <w:trPr>
          <w:trHeight w:val="488"/>
        </w:trPr>
        <w:tc>
          <w:tcPr>
            <w:tcW w:w="10490" w:type="dxa"/>
            <w:gridSpan w:val="4"/>
            <w:shd w:val="clear" w:color="auto" w:fill="auto"/>
          </w:tcPr>
          <w:p w14:paraId="2354BD7D" w14:textId="5847BD09" w:rsidR="004423AE" w:rsidRPr="005F4003" w:rsidRDefault="00174AED" w:rsidP="2D05C140">
            <w:pPr>
              <w:rPr>
                <w:lang w:val="nb-NO"/>
              </w:rPr>
            </w:pPr>
            <w:r w:rsidRPr="005F4003">
              <w:rPr>
                <w:lang w:val="nb-NO"/>
              </w:rPr>
              <w:t xml:space="preserve">Ved </w:t>
            </w:r>
            <w:r w:rsidR="005F4003" w:rsidRPr="005F4003">
              <w:rPr>
                <w:lang w:val="nb-NO"/>
              </w:rPr>
              <w:t>ikke</w:t>
            </w:r>
            <w:r w:rsidRPr="005F4003">
              <w:rPr>
                <w:lang w:val="nb-NO"/>
              </w:rPr>
              <w:t xml:space="preserve"> bestått</w:t>
            </w:r>
            <w:r w:rsidR="00DB01F6" w:rsidRPr="005F4003">
              <w:rPr>
                <w:lang w:val="nb-NO"/>
              </w:rPr>
              <w:t xml:space="preserve"> </w:t>
            </w:r>
            <w:r w:rsidR="00360B70" w:rsidRPr="005F4003">
              <w:rPr>
                <w:lang w:val="nb-NO"/>
              </w:rPr>
              <w:t>-</w:t>
            </w:r>
            <w:r w:rsidR="00DB01F6" w:rsidRPr="005F4003">
              <w:rPr>
                <w:lang w:val="nb-NO"/>
              </w:rPr>
              <w:t xml:space="preserve"> </w:t>
            </w:r>
            <w:r w:rsidR="00EF4B65" w:rsidRPr="005F4003">
              <w:rPr>
                <w:lang w:val="nb-NO"/>
              </w:rPr>
              <w:t xml:space="preserve">Oversikt over </w:t>
            </w:r>
            <w:r w:rsidR="005F4003">
              <w:rPr>
                <w:lang w:val="nb-NO"/>
              </w:rPr>
              <w:t>hvilken</w:t>
            </w:r>
            <w:r w:rsidR="004423AE" w:rsidRPr="005F4003">
              <w:rPr>
                <w:lang w:val="nb-NO"/>
              </w:rPr>
              <w:t xml:space="preserve"> </w:t>
            </w:r>
            <w:r w:rsidR="005F4003">
              <w:rPr>
                <w:lang w:val="nb-NO"/>
              </w:rPr>
              <w:t>veiledning</w:t>
            </w:r>
            <w:r w:rsidR="004423AE" w:rsidRPr="005F4003">
              <w:rPr>
                <w:lang w:val="nb-NO"/>
              </w:rPr>
              <w:t xml:space="preserve"> student har fått</w:t>
            </w:r>
            <w:r w:rsidR="00360B70" w:rsidRPr="005F4003">
              <w:rPr>
                <w:lang w:val="nb-NO"/>
              </w:rPr>
              <w:t>:</w:t>
            </w:r>
          </w:p>
          <w:p w14:paraId="6FDCB2B0" w14:textId="77777777" w:rsidR="002C21DA" w:rsidRPr="005F4003" w:rsidRDefault="002C21DA" w:rsidP="2D05C140">
            <w:pPr>
              <w:rPr>
                <w:lang w:val="nb-NO"/>
              </w:rPr>
            </w:pPr>
          </w:p>
          <w:p w14:paraId="6EFE8EC6" w14:textId="04F616FE" w:rsidR="002C21DA" w:rsidRPr="005F4003" w:rsidRDefault="002C21DA" w:rsidP="2D05C140">
            <w:pPr>
              <w:rPr>
                <w:lang w:val="nb-NO"/>
              </w:rPr>
            </w:pPr>
          </w:p>
        </w:tc>
      </w:tr>
      <w:tr w:rsidR="004767EC" w:rsidRPr="005F4003" w14:paraId="0405A34D" w14:textId="77777777" w:rsidTr="799C76A0">
        <w:trPr>
          <w:trHeight w:val="488"/>
        </w:trPr>
        <w:tc>
          <w:tcPr>
            <w:tcW w:w="10490" w:type="dxa"/>
            <w:gridSpan w:val="4"/>
            <w:shd w:val="clear" w:color="auto" w:fill="auto"/>
          </w:tcPr>
          <w:p w14:paraId="47CEBD53" w14:textId="5F116DE1" w:rsidR="004767EC" w:rsidRPr="005F4003" w:rsidRDefault="54E8F5B9" w:rsidP="2D05C140">
            <w:pPr>
              <w:rPr>
                <w:lang w:val="nb-NO"/>
              </w:rPr>
            </w:pPr>
            <w:r w:rsidRPr="005F4003">
              <w:rPr>
                <w:lang w:val="nb-NO"/>
              </w:rPr>
              <w:t xml:space="preserve">Det </w:t>
            </w:r>
            <w:r w:rsidR="00DB01F6" w:rsidRPr="005F4003">
              <w:rPr>
                <w:lang w:val="nb-NO"/>
              </w:rPr>
              <w:t>anbefales</w:t>
            </w:r>
            <w:r w:rsidR="5BA4F58A" w:rsidRPr="005F4003">
              <w:rPr>
                <w:lang w:val="nb-NO"/>
              </w:rPr>
              <w:t xml:space="preserve"> at studenten i neste praksisperiode jobb</w:t>
            </w:r>
            <w:r w:rsidR="005F4003">
              <w:rPr>
                <w:lang w:val="nb-NO"/>
              </w:rPr>
              <w:t>e</w:t>
            </w:r>
            <w:r w:rsidR="5BA4F58A" w:rsidRPr="005F4003">
              <w:rPr>
                <w:lang w:val="nb-NO"/>
              </w:rPr>
              <w:t>r vid</w:t>
            </w:r>
            <w:r w:rsidR="005F4003">
              <w:rPr>
                <w:lang w:val="nb-NO"/>
              </w:rPr>
              <w:t>e</w:t>
            </w:r>
            <w:r w:rsidR="5BA4F58A" w:rsidRPr="005F4003">
              <w:rPr>
                <w:lang w:val="nb-NO"/>
              </w:rPr>
              <w:t>re med:</w:t>
            </w:r>
          </w:p>
          <w:p w14:paraId="321252F7" w14:textId="77777777" w:rsidR="004767EC" w:rsidRPr="005F4003" w:rsidRDefault="004767EC" w:rsidP="004A52CC">
            <w:pPr>
              <w:pStyle w:val="NoSpacing"/>
              <w:rPr>
                <w:rFonts w:cstheme="minorHAnsi"/>
                <w:b/>
                <w:lang w:val="nb-NO"/>
              </w:rPr>
            </w:pPr>
          </w:p>
        </w:tc>
      </w:tr>
      <w:tr w:rsidR="00AB49B2" w:rsidRPr="005F4003" w14:paraId="5FD03C72" w14:textId="77777777" w:rsidTr="799C76A0">
        <w:trPr>
          <w:trHeight w:val="488"/>
        </w:trPr>
        <w:tc>
          <w:tcPr>
            <w:tcW w:w="4536" w:type="dxa"/>
            <w:shd w:val="clear" w:color="auto" w:fill="auto"/>
          </w:tcPr>
          <w:p w14:paraId="61CB9DF4" w14:textId="632EE3B1" w:rsidR="00AB49B2" w:rsidRPr="005F4003" w:rsidRDefault="00AB49B2" w:rsidP="004A52CC">
            <w:pPr>
              <w:rPr>
                <w:rFonts w:cstheme="minorHAnsi"/>
                <w:bCs/>
                <w:lang w:val="nb-NO"/>
              </w:rPr>
            </w:pPr>
            <w:r w:rsidRPr="005F4003">
              <w:rPr>
                <w:rFonts w:cstheme="minorHAnsi"/>
                <w:bCs/>
                <w:lang w:val="nb-NO"/>
              </w:rPr>
              <w:t>Dato</w:t>
            </w:r>
            <w:r w:rsidR="009314AA" w:rsidRPr="005F4003">
              <w:rPr>
                <w:rFonts w:cstheme="minorHAnsi"/>
                <w:bCs/>
                <w:lang w:val="nb-NO"/>
              </w:rPr>
              <w:t>:</w:t>
            </w:r>
          </w:p>
        </w:tc>
        <w:tc>
          <w:tcPr>
            <w:tcW w:w="5954" w:type="dxa"/>
            <w:gridSpan w:val="3"/>
            <w:shd w:val="clear" w:color="auto" w:fill="auto"/>
          </w:tcPr>
          <w:p w14:paraId="3FEC1AE3" w14:textId="3B816D01" w:rsidR="00AB49B2" w:rsidRPr="005F4003" w:rsidRDefault="00666639" w:rsidP="004A52CC">
            <w:pPr>
              <w:rPr>
                <w:rFonts w:cstheme="minorHAnsi"/>
                <w:bCs/>
                <w:lang w:val="nb-NO"/>
              </w:rPr>
            </w:pPr>
            <w:r w:rsidRPr="005F4003">
              <w:rPr>
                <w:rFonts w:cstheme="minorHAnsi"/>
                <w:bCs/>
                <w:lang w:val="nb-NO"/>
              </w:rPr>
              <w:t>Signatur</w:t>
            </w:r>
            <w:r w:rsidR="005F4003">
              <w:rPr>
                <w:rFonts w:cstheme="minorHAnsi"/>
                <w:bCs/>
                <w:lang w:val="nb-NO"/>
              </w:rPr>
              <w:t>e</w:t>
            </w:r>
            <w:r w:rsidRPr="005F4003">
              <w:rPr>
                <w:rFonts w:cstheme="minorHAnsi"/>
                <w:bCs/>
                <w:lang w:val="nb-NO"/>
              </w:rPr>
              <w:t>r:</w:t>
            </w:r>
          </w:p>
        </w:tc>
      </w:tr>
      <w:tr w:rsidR="00AB49B2" w:rsidRPr="005F4003" w14:paraId="18C3350F" w14:textId="77777777" w:rsidTr="799C76A0">
        <w:trPr>
          <w:trHeight w:val="488"/>
        </w:trPr>
        <w:tc>
          <w:tcPr>
            <w:tcW w:w="4536" w:type="dxa"/>
            <w:shd w:val="clear" w:color="auto" w:fill="auto"/>
          </w:tcPr>
          <w:p w14:paraId="6E165C6E" w14:textId="18E1F8EF" w:rsidR="00AB49B2" w:rsidRPr="005F4003" w:rsidRDefault="00AB49B2" w:rsidP="004A52CC">
            <w:pPr>
              <w:rPr>
                <w:rFonts w:cstheme="minorHAnsi"/>
                <w:bCs/>
                <w:lang w:val="nb-NO"/>
              </w:rPr>
            </w:pPr>
            <w:r w:rsidRPr="005F4003">
              <w:rPr>
                <w:rFonts w:cstheme="minorHAnsi"/>
                <w:bCs/>
                <w:lang w:val="nb-NO"/>
              </w:rPr>
              <w:lastRenderedPageBreak/>
              <w:t>Student</w:t>
            </w:r>
            <w:r w:rsidR="009314AA" w:rsidRPr="005F4003">
              <w:rPr>
                <w:rFonts w:cstheme="minorHAnsi"/>
                <w:bCs/>
                <w:lang w:val="nb-NO"/>
              </w:rPr>
              <w:t>:</w:t>
            </w:r>
          </w:p>
        </w:tc>
        <w:tc>
          <w:tcPr>
            <w:tcW w:w="5954" w:type="dxa"/>
            <w:gridSpan w:val="3"/>
            <w:shd w:val="clear" w:color="auto" w:fill="auto"/>
          </w:tcPr>
          <w:p w14:paraId="7094D52E" w14:textId="14AA8E00" w:rsidR="00AB49B2" w:rsidRPr="005F4003" w:rsidRDefault="00AB49B2" w:rsidP="004A52CC">
            <w:pPr>
              <w:rPr>
                <w:rFonts w:cstheme="minorHAnsi"/>
                <w:bCs/>
                <w:lang w:val="nb-NO"/>
              </w:rPr>
            </w:pPr>
          </w:p>
        </w:tc>
      </w:tr>
      <w:tr w:rsidR="00AB49B2" w:rsidRPr="005F4003" w14:paraId="6EF4BF54" w14:textId="77777777" w:rsidTr="799C76A0">
        <w:trPr>
          <w:trHeight w:val="488"/>
        </w:trPr>
        <w:tc>
          <w:tcPr>
            <w:tcW w:w="4536" w:type="dxa"/>
            <w:shd w:val="clear" w:color="auto" w:fill="auto"/>
          </w:tcPr>
          <w:p w14:paraId="61300873" w14:textId="69098C27" w:rsidR="00AB49B2" w:rsidRPr="005F4003" w:rsidRDefault="005F4003" w:rsidP="004A52CC">
            <w:pPr>
              <w:rPr>
                <w:rFonts w:cstheme="minorHAnsi"/>
                <w:bCs/>
                <w:lang w:val="nb-NO"/>
              </w:rPr>
            </w:pPr>
            <w:r w:rsidRPr="005F4003">
              <w:rPr>
                <w:rFonts w:cstheme="minorHAnsi"/>
                <w:bCs/>
                <w:lang w:val="nb-NO"/>
              </w:rPr>
              <w:t>Praksisveileder</w:t>
            </w:r>
            <w:r w:rsidR="009314AA" w:rsidRPr="005F4003">
              <w:rPr>
                <w:rFonts w:cstheme="minorHAnsi"/>
                <w:bCs/>
                <w:lang w:val="nb-NO"/>
              </w:rPr>
              <w:t>:</w:t>
            </w:r>
          </w:p>
        </w:tc>
        <w:tc>
          <w:tcPr>
            <w:tcW w:w="5954" w:type="dxa"/>
            <w:gridSpan w:val="3"/>
            <w:shd w:val="clear" w:color="auto" w:fill="auto"/>
          </w:tcPr>
          <w:p w14:paraId="417CE1F1" w14:textId="30F925E8" w:rsidR="00AB49B2" w:rsidRPr="005F4003" w:rsidRDefault="00AB49B2" w:rsidP="004A52CC">
            <w:pPr>
              <w:rPr>
                <w:rFonts w:cstheme="minorHAnsi"/>
                <w:bCs/>
                <w:lang w:val="nb-NO"/>
              </w:rPr>
            </w:pPr>
          </w:p>
        </w:tc>
      </w:tr>
    </w:tbl>
    <w:p w14:paraId="5FAED72E" w14:textId="4A890054" w:rsidR="00A503F5" w:rsidRPr="005F4003" w:rsidRDefault="00A503F5" w:rsidP="00A503F5">
      <w:pPr>
        <w:rPr>
          <w:rFonts w:cstheme="minorHAnsi"/>
          <w:sz w:val="24"/>
          <w:szCs w:val="20"/>
        </w:rPr>
      </w:pPr>
    </w:p>
    <w:p w14:paraId="4C64BB25" w14:textId="353CE5E7" w:rsidR="799C76A0" w:rsidRPr="00D64516" w:rsidRDefault="00A503F5" w:rsidP="00D64516">
      <w:pPr>
        <w:rPr>
          <w:sz w:val="20"/>
          <w:szCs w:val="20"/>
        </w:rPr>
      </w:pPr>
      <w:r w:rsidRPr="005F4003">
        <w:t>Studenten er ansvarl</w:t>
      </w:r>
      <w:r w:rsidR="005F4003">
        <w:t>i</w:t>
      </w:r>
      <w:r w:rsidRPr="005F4003">
        <w:t>g for å laste opp skjemaet i WISEflow inn</w:t>
      </w:r>
      <w:r w:rsidR="005F4003">
        <w:t>e</w:t>
      </w:r>
      <w:r w:rsidRPr="005F4003">
        <w:t xml:space="preserve">n en </w:t>
      </w:r>
      <w:r w:rsidR="005F4003">
        <w:t>uke</w:t>
      </w:r>
      <w:r w:rsidRPr="005F4003">
        <w:t xml:space="preserve"> etter praksisslutt. </w:t>
      </w:r>
      <w:r w:rsidR="005C42F0" w:rsidRPr="005F4003">
        <w:t>Praksis</w:t>
      </w:r>
      <w:r w:rsidR="005F4003" w:rsidRPr="005F4003">
        <w:t>lærer</w:t>
      </w:r>
      <w:r w:rsidRPr="005F4003">
        <w:t xml:space="preserve"> </w:t>
      </w:r>
      <w:r w:rsidR="56F49EE8" w:rsidRPr="005F4003">
        <w:t>registrerer/signerer</w:t>
      </w:r>
      <w:r w:rsidRPr="005F4003">
        <w:t xml:space="preserve"> resultat</w:t>
      </w:r>
      <w:r w:rsidR="005F4003">
        <w:t>et</w:t>
      </w:r>
      <w:r w:rsidRPr="005F4003">
        <w:t xml:space="preserve"> av vurdering</w:t>
      </w:r>
      <w:r w:rsidR="005F4003">
        <w:t>en</w:t>
      </w:r>
      <w:r w:rsidRPr="005F4003">
        <w:t xml:space="preserve"> i WISEflow inn</w:t>
      </w:r>
      <w:r w:rsidR="005F4003">
        <w:t>e</w:t>
      </w:r>
      <w:r w:rsidRPr="005F4003">
        <w:t xml:space="preserve">n to </w:t>
      </w:r>
      <w:r w:rsidR="005F4003">
        <w:t>uker</w:t>
      </w:r>
      <w:r w:rsidR="005C42F0" w:rsidRPr="005F4003">
        <w:t xml:space="preserve"> </w:t>
      </w:r>
      <w:r w:rsidRPr="005F4003">
        <w:t xml:space="preserve">etter praksisslutt.  Sensur </w:t>
      </w:r>
      <w:r w:rsidR="005F4003" w:rsidRPr="005F4003">
        <w:t>registreres</w:t>
      </w:r>
      <w:r w:rsidRPr="005F4003">
        <w:t xml:space="preserve"> i StudentWeb 3 </w:t>
      </w:r>
      <w:r w:rsidR="005F4003">
        <w:t xml:space="preserve">uker </w:t>
      </w:r>
      <w:r w:rsidRPr="005F4003">
        <w:t>etter avslutt</w:t>
      </w:r>
      <w:r w:rsidR="005F4003">
        <w:t>et</w:t>
      </w:r>
      <w:r w:rsidRPr="005F4003">
        <w:t xml:space="preserve"> praksisperiode.</w:t>
      </w:r>
    </w:p>
    <w:p w14:paraId="09FCBD8C" w14:textId="77777777" w:rsidR="00B3060D" w:rsidRPr="005F4003" w:rsidRDefault="00B3060D" w:rsidP="799C76A0">
      <w:pPr>
        <w:pStyle w:val="NoSpacing"/>
        <w:rPr>
          <w:b/>
          <w:bCs/>
          <w:sz w:val="28"/>
          <w:szCs w:val="28"/>
          <w:lang w:val="nb-NO"/>
        </w:rPr>
      </w:pPr>
    </w:p>
    <w:p w14:paraId="1DE0C14F" w14:textId="5774C169" w:rsidR="00175F66" w:rsidRDefault="00B02202" w:rsidP="799C76A0">
      <w:pPr>
        <w:pStyle w:val="NoSpacing"/>
        <w:rPr>
          <w:rStyle w:val="Hyperlink"/>
          <w:b/>
          <w:bCs/>
          <w:lang w:val="nb-NO"/>
        </w:rPr>
      </w:pPr>
      <w:r w:rsidRPr="005F4003">
        <w:rPr>
          <w:b/>
          <w:bCs/>
          <w:lang w:val="nb-NO"/>
        </w:rPr>
        <w:t xml:space="preserve">For mer informasjon om praksis </w:t>
      </w:r>
      <w:r w:rsidR="005F4003">
        <w:rPr>
          <w:b/>
          <w:bCs/>
          <w:lang w:val="nb-NO"/>
        </w:rPr>
        <w:t>se</w:t>
      </w:r>
      <w:r w:rsidR="005C42F0" w:rsidRPr="005F4003">
        <w:rPr>
          <w:b/>
          <w:bCs/>
          <w:lang w:val="nb-NO"/>
        </w:rPr>
        <w:t xml:space="preserve"> </w:t>
      </w:r>
      <w:r w:rsidRPr="005F4003">
        <w:rPr>
          <w:b/>
          <w:bCs/>
          <w:lang w:val="nb-NO"/>
        </w:rPr>
        <w:t>Praksisnettsidene</w:t>
      </w:r>
      <w:r w:rsidR="005512C8" w:rsidRPr="005F4003">
        <w:rPr>
          <w:b/>
          <w:bCs/>
          <w:lang w:val="nb-NO"/>
        </w:rPr>
        <w:t xml:space="preserve"> </w:t>
      </w:r>
      <w:r w:rsidR="00334B87" w:rsidRPr="005F4003">
        <w:rPr>
          <w:b/>
          <w:bCs/>
          <w:lang w:val="nb-NO"/>
        </w:rPr>
        <w:t xml:space="preserve">for </w:t>
      </w:r>
      <w:r w:rsidR="005F4003" w:rsidRPr="005F4003">
        <w:rPr>
          <w:b/>
          <w:bCs/>
          <w:lang w:val="nb-NO"/>
        </w:rPr>
        <w:t>sykeplei</w:t>
      </w:r>
      <w:r w:rsidR="00334B87" w:rsidRPr="005F4003">
        <w:rPr>
          <w:b/>
          <w:bCs/>
          <w:lang w:val="nb-NO"/>
        </w:rPr>
        <w:t>e:</w:t>
      </w:r>
      <w:r w:rsidR="00334B87" w:rsidRPr="005F4003">
        <w:rPr>
          <w:b/>
          <w:bCs/>
          <w:sz w:val="28"/>
          <w:szCs w:val="28"/>
          <w:lang w:val="nb-NO"/>
        </w:rPr>
        <w:t xml:space="preserve"> </w:t>
      </w:r>
      <w:hyperlink r:id="rId12">
        <w:r w:rsidR="00334B87" w:rsidRPr="005F4003">
          <w:rPr>
            <w:rStyle w:val="Hyperlink"/>
            <w:b/>
            <w:bCs/>
            <w:lang w:val="nb-NO"/>
          </w:rPr>
          <w:t>https://www.hvl.no/student/praksis/helseogsosial/</w:t>
        </w:r>
        <w:r w:rsidR="005F4003" w:rsidRPr="005F4003">
          <w:rPr>
            <w:rStyle w:val="Hyperlink"/>
            <w:b/>
            <w:bCs/>
            <w:lang w:val="nb-NO"/>
          </w:rPr>
          <w:t>Sykeplei</w:t>
        </w:r>
        <w:r w:rsidR="00334B87" w:rsidRPr="005F4003">
          <w:rPr>
            <w:rStyle w:val="Hyperlink"/>
            <w:b/>
            <w:bCs/>
            <w:lang w:val="nb-NO"/>
          </w:rPr>
          <w:t>e/</w:t>
        </w:r>
      </w:hyperlink>
    </w:p>
    <w:p w14:paraId="7D8A7731" w14:textId="77777777" w:rsidR="00175F66" w:rsidRDefault="00175F66" w:rsidP="799C76A0">
      <w:pPr>
        <w:pStyle w:val="NoSpacing"/>
        <w:rPr>
          <w:rStyle w:val="Hyperlink"/>
          <w:b/>
          <w:bCs/>
          <w:lang w:val="nb-NO"/>
        </w:rPr>
      </w:pPr>
    </w:p>
    <w:p w14:paraId="0C696FCC" w14:textId="77777777" w:rsidR="00175F66" w:rsidRDefault="00175F66" w:rsidP="799C76A0">
      <w:pPr>
        <w:pStyle w:val="NoSpacing"/>
        <w:rPr>
          <w:rStyle w:val="Hyperlink"/>
          <w:b/>
          <w:bCs/>
          <w:lang w:val="nb-NO"/>
        </w:rPr>
      </w:pPr>
    </w:p>
    <w:p w14:paraId="5018FE88" w14:textId="77777777" w:rsidR="00175F66" w:rsidRDefault="00175F66" w:rsidP="799C76A0">
      <w:pPr>
        <w:pStyle w:val="NoSpacing"/>
        <w:rPr>
          <w:rStyle w:val="Hyperlink"/>
          <w:b/>
          <w:bCs/>
          <w:lang w:val="nb-NO"/>
        </w:rPr>
      </w:pPr>
    </w:p>
    <w:p w14:paraId="3C809189" w14:textId="77777777" w:rsidR="00175F66" w:rsidRDefault="00175F66" w:rsidP="799C76A0">
      <w:pPr>
        <w:pStyle w:val="NoSpacing"/>
        <w:rPr>
          <w:rStyle w:val="Hyperlink"/>
          <w:b/>
          <w:bCs/>
          <w:lang w:val="nb-NO"/>
        </w:rPr>
      </w:pPr>
    </w:p>
    <w:p w14:paraId="05336DA6" w14:textId="77777777" w:rsidR="00175F66" w:rsidRDefault="00175F66" w:rsidP="799C76A0">
      <w:pPr>
        <w:pStyle w:val="NoSpacing"/>
        <w:rPr>
          <w:rStyle w:val="Hyperlink"/>
          <w:b/>
          <w:bCs/>
          <w:lang w:val="nb-NO"/>
        </w:rPr>
      </w:pPr>
    </w:p>
    <w:p w14:paraId="6DBE8C55" w14:textId="77777777" w:rsidR="00175F66" w:rsidRDefault="00175F66" w:rsidP="799C76A0">
      <w:pPr>
        <w:pStyle w:val="NoSpacing"/>
        <w:rPr>
          <w:rStyle w:val="Hyperlink"/>
          <w:b/>
          <w:bCs/>
          <w:lang w:val="nb-NO"/>
        </w:rPr>
      </w:pPr>
    </w:p>
    <w:p w14:paraId="0DF7546A" w14:textId="77777777" w:rsidR="00175F66" w:rsidRDefault="00175F66" w:rsidP="799C76A0">
      <w:pPr>
        <w:pStyle w:val="NoSpacing"/>
        <w:rPr>
          <w:rStyle w:val="Hyperlink"/>
          <w:b/>
          <w:bCs/>
          <w:lang w:val="nb-NO"/>
        </w:rPr>
      </w:pPr>
    </w:p>
    <w:p w14:paraId="7209A622" w14:textId="77777777" w:rsidR="00175F66" w:rsidRDefault="00175F66" w:rsidP="799C76A0">
      <w:pPr>
        <w:pStyle w:val="NoSpacing"/>
        <w:rPr>
          <w:rStyle w:val="Hyperlink"/>
          <w:b/>
          <w:bCs/>
          <w:lang w:val="nb-NO"/>
        </w:rPr>
      </w:pPr>
    </w:p>
    <w:p w14:paraId="23800619" w14:textId="77777777" w:rsidR="00175F66" w:rsidRDefault="00175F66" w:rsidP="799C76A0">
      <w:pPr>
        <w:pStyle w:val="NoSpacing"/>
        <w:rPr>
          <w:rStyle w:val="Hyperlink"/>
          <w:b/>
          <w:bCs/>
          <w:lang w:val="nb-NO"/>
        </w:rPr>
      </w:pPr>
    </w:p>
    <w:p w14:paraId="3F1CDE12" w14:textId="77777777" w:rsidR="00175F66" w:rsidRDefault="00175F66" w:rsidP="799C76A0">
      <w:pPr>
        <w:pStyle w:val="NoSpacing"/>
        <w:rPr>
          <w:rStyle w:val="Hyperlink"/>
          <w:b/>
          <w:bCs/>
          <w:lang w:val="nb-NO"/>
        </w:rPr>
      </w:pPr>
    </w:p>
    <w:p w14:paraId="3C5EE44A" w14:textId="77777777" w:rsidR="00175F66" w:rsidRDefault="00175F66" w:rsidP="799C76A0">
      <w:pPr>
        <w:pStyle w:val="NoSpacing"/>
        <w:rPr>
          <w:rStyle w:val="Hyperlink"/>
          <w:b/>
          <w:bCs/>
          <w:lang w:val="nb-NO"/>
        </w:rPr>
      </w:pPr>
    </w:p>
    <w:p w14:paraId="132A098B" w14:textId="77777777" w:rsidR="00175F66" w:rsidRDefault="00175F66" w:rsidP="799C76A0">
      <w:pPr>
        <w:pStyle w:val="NoSpacing"/>
        <w:rPr>
          <w:rStyle w:val="Hyperlink"/>
          <w:b/>
          <w:bCs/>
          <w:lang w:val="nb-NO"/>
        </w:rPr>
      </w:pPr>
    </w:p>
    <w:p w14:paraId="3D944CAC" w14:textId="77777777" w:rsidR="00175F66" w:rsidRDefault="00175F66" w:rsidP="799C76A0">
      <w:pPr>
        <w:pStyle w:val="NoSpacing"/>
        <w:rPr>
          <w:rStyle w:val="Hyperlink"/>
          <w:b/>
          <w:bCs/>
          <w:lang w:val="nb-NO"/>
        </w:rPr>
      </w:pPr>
    </w:p>
    <w:p w14:paraId="3A790FD6" w14:textId="77777777" w:rsidR="00175F66" w:rsidRDefault="00175F66" w:rsidP="799C76A0">
      <w:pPr>
        <w:pStyle w:val="NoSpacing"/>
        <w:rPr>
          <w:rStyle w:val="Hyperlink"/>
          <w:b/>
          <w:bCs/>
          <w:lang w:val="nb-NO"/>
        </w:rPr>
      </w:pPr>
    </w:p>
    <w:p w14:paraId="20DABBC4" w14:textId="77777777" w:rsidR="00175F66" w:rsidRDefault="00175F66" w:rsidP="799C76A0">
      <w:pPr>
        <w:pStyle w:val="NoSpacing"/>
        <w:rPr>
          <w:rStyle w:val="Hyperlink"/>
          <w:b/>
          <w:bCs/>
          <w:lang w:val="nb-NO"/>
        </w:rPr>
      </w:pPr>
    </w:p>
    <w:p w14:paraId="08BE55A8" w14:textId="77777777" w:rsidR="00175F66" w:rsidRDefault="00175F66" w:rsidP="799C76A0">
      <w:pPr>
        <w:pStyle w:val="NoSpacing"/>
        <w:rPr>
          <w:rStyle w:val="Hyperlink"/>
          <w:b/>
          <w:bCs/>
          <w:lang w:val="nb-NO"/>
        </w:rPr>
      </w:pPr>
    </w:p>
    <w:p w14:paraId="65C47056" w14:textId="77777777" w:rsidR="00175F66" w:rsidRDefault="00175F66" w:rsidP="799C76A0">
      <w:pPr>
        <w:pStyle w:val="NoSpacing"/>
        <w:rPr>
          <w:rStyle w:val="Hyperlink"/>
          <w:b/>
          <w:bCs/>
          <w:lang w:val="nb-NO"/>
        </w:rPr>
      </w:pPr>
    </w:p>
    <w:p w14:paraId="46DCDC4D" w14:textId="77777777" w:rsidR="00175F66" w:rsidRDefault="00175F66" w:rsidP="799C76A0">
      <w:pPr>
        <w:pStyle w:val="NoSpacing"/>
        <w:rPr>
          <w:rStyle w:val="Hyperlink"/>
          <w:b/>
          <w:bCs/>
          <w:lang w:val="nb-NO"/>
        </w:rPr>
      </w:pPr>
    </w:p>
    <w:p w14:paraId="6646FEFA" w14:textId="77777777" w:rsidR="00175F66" w:rsidRDefault="00175F66" w:rsidP="799C76A0">
      <w:pPr>
        <w:pStyle w:val="NoSpacing"/>
        <w:rPr>
          <w:rStyle w:val="Hyperlink"/>
          <w:b/>
          <w:bCs/>
          <w:lang w:val="nb-NO"/>
        </w:rPr>
      </w:pPr>
    </w:p>
    <w:p w14:paraId="2EE9938C" w14:textId="77777777" w:rsidR="00175F66" w:rsidRDefault="00175F66" w:rsidP="799C76A0">
      <w:pPr>
        <w:pStyle w:val="NoSpacing"/>
        <w:rPr>
          <w:rStyle w:val="Hyperlink"/>
          <w:b/>
          <w:bCs/>
          <w:lang w:val="nb-NO"/>
        </w:rPr>
      </w:pPr>
    </w:p>
    <w:p w14:paraId="7064CD3B" w14:textId="77777777" w:rsidR="00175F66" w:rsidRDefault="00175F66" w:rsidP="799C76A0">
      <w:pPr>
        <w:pStyle w:val="NoSpacing"/>
        <w:rPr>
          <w:rStyle w:val="Hyperlink"/>
          <w:b/>
          <w:bCs/>
          <w:lang w:val="nb-NO"/>
        </w:rPr>
      </w:pPr>
    </w:p>
    <w:p w14:paraId="4B48E84F" w14:textId="77777777" w:rsidR="00175F66" w:rsidRDefault="00175F66" w:rsidP="799C76A0">
      <w:pPr>
        <w:pStyle w:val="NoSpacing"/>
        <w:rPr>
          <w:rStyle w:val="Hyperlink"/>
          <w:b/>
          <w:bCs/>
          <w:lang w:val="nb-NO"/>
        </w:rPr>
      </w:pPr>
    </w:p>
    <w:p w14:paraId="260A28EF" w14:textId="77777777" w:rsidR="00175F66" w:rsidRDefault="00175F66" w:rsidP="799C76A0">
      <w:pPr>
        <w:pStyle w:val="NoSpacing"/>
        <w:rPr>
          <w:rStyle w:val="Hyperlink"/>
          <w:b/>
          <w:bCs/>
          <w:lang w:val="nb-NO"/>
        </w:rPr>
      </w:pPr>
    </w:p>
    <w:p w14:paraId="6877ED9D" w14:textId="77777777" w:rsidR="00175F66" w:rsidRDefault="00175F66" w:rsidP="799C76A0">
      <w:pPr>
        <w:pStyle w:val="NoSpacing"/>
        <w:rPr>
          <w:rStyle w:val="Hyperlink"/>
          <w:b/>
          <w:bCs/>
          <w:lang w:val="nb-NO"/>
        </w:rPr>
      </w:pPr>
    </w:p>
    <w:p w14:paraId="6D973D64" w14:textId="77777777" w:rsidR="00175F66" w:rsidRDefault="00175F66" w:rsidP="799C76A0">
      <w:pPr>
        <w:pStyle w:val="NoSpacing"/>
        <w:rPr>
          <w:rStyle w:val="Hyperlink"/>
          <w:b/>
          <w:bCs/>
          <w:lang w:val="nb-NO"/>
        </w:rPr>
        <w:sectPr w:rsidR="00175F66">
          <w:headerReference w:type="default" r:id="rId13"/>
          <w:footerReference w:type="default" r:id="rId14"/>
          <w:pgSz w:w="11906" w:h="16838"/>
          <w:pgMar w:top="1417" w:right="1417" w:bottom="1417" w:left="1417" w:header="708" w:footer="708" w:gutter="0"/>
          <w:cols w:space="708"/>
          <w:docGrid w:linePitch="360"/>
        </w:sectPr>
      </w:pPr>
    </w:p>
    <w:p w14:paraId="02AEBDA4" w14:textId="77777777" w:rsidR="00175F66" w:rsidRDefault="00175F66" w:rsidP="799C76A0">
      <w:pPr>
        <w:pStyle w:val="NoSpacing"/>
        <w:rPr>
          <w:rStyle w:val="Hyperlink"/>
          <w:b/>
          <w:bCs/>
          <w:lang w:val="nb-NO"/>
        </w:rPr>
      </w:pPr>
    </w:p>
    <w:p w14:paraId="74536934" w14:textId="77777777" w:rsidR="00175F66" w:rsidRPr="004A4953" w:rsidRDefault="00175F66" w:rsidP="00175F66">
      <w:pPr>
        <w:tabs>
          <w:tab w:val="center" w:pos="4536"/>
          <w:tab w:val="right" w:pos="9072"/>
        </w:tabs>
        <w:spacing w:after="0" w:line="240" w:lineRule="auto"/>
        <w:rPr>
          <w:rFonts w:eastAsia="Times New Roman" w:cstheme="minorHAnsi"/>
          <w:b/>
          <w:bCs/>
          <w:lang w:eastAsia="nb-NO"/>
        </w:rPr>
      </w:pPr>
      <w:r w:rsidRPr="004A4953">
        <w:rPr>
          <w:rFonts w:eastAsia="Times New Roman" w:cstheme="minorHAnsi"/>
          <w:b/>
          <w:bCs/>
          <w:lang w:eastAsia="nb-NO"/>
        </w:rPr>
        <w:t xml:space="preserve">Informasjon </w:t>
      </w:r>
      <w:r>
        <w:rPr>
          <w:rFonts w:eastAsia="Times New Roman" w:cstheme="minorHAnsi"/>
          <w:b/>
          <w:bCs/>
          <w:lang w:eastAsia="nb-NO"/>
        </w:rPr>
        <w:tab/>
      </w:r>
      <w:r w:rsidRPr="004A4953">
        <w:rPr>
          <w:rFonts w:eastAsia="Times New Roman" w:cstheme="minorHAnsi"/>
          <w:b/>
          <w:bCs/>
          <w:lang w:eastAsia="nb-NO"/>
        </w:rPr>
        <w:t xml:space="preserve">Kriterier for løpende skikkethetsvurdering </w:t>
      </w:r>
    </w:p>
    <w:p w14:paraId="3EF7E664" w14:textId="77777777" w:rsidR="00175F66" w:rsidRPr="004A4953" w:rsidRDefault="00175F66" w:rsidP="00175F66">
      <w:pPr>
        <w:tabs>
          <w:tab w:val="center" w:pos="4536"/>
          <w:tab w:val="right" w:pos="9072"/>
        </w:tabs>
        <w:spacing w:after="0" w:line="240" w:lineRule="auto"/>
        <w:rPr>
          <w:rFonts w:eastAsia="Times New Roman" w:cstheme="minorHAnsi"/>
          <w:b/>
          <w:bCs/>
          <w:lang w:eastAsia="nb-NO"/>
        </w:rPr>
      </w:pPr>
    </w:p>
    <w:p w14:paraId="474E5B2D" w14:textId="77777777" w:rsidR="00175F66" w:rsidRPr="004A4953" w:rsidRDefault="00175F66" w:rsidP="00175F66">
      <w:p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 xml:space="preserve">Løpende skikkethetsvurdering av alle studenter foregår gjennom hele studieløpet.  </w:t>
      </w:r>
    </w:p>
    <w:p w14:paraId="240CA6D0" w14:textId="77777777" w:rsidR="00175F66" w:rsidRPr="004A4953" w:rsidRDefault="00175F66" w:rsidP="00175F66">
      <w:pPr>
        <w:tabs>
          <w:tab w:val="center" w:pos="4536"/>
          <w:tab w:val="right" w:pos="9072"/>
        </w:tabs>
        <w:spacing w:after="0" w:line="240" w:lineRule="auto"/>
        <w:rPr>
          <w:rFonts w:eastAsia="Times New Roman" w:cstheme="minorHAnsi"/>
          <w:lang w:eastAsia="nb-NO"/>
        </w:rPr>
      </w:pPr>
    </w:p>
    <w:p w14:paraId="14684EC2" w14:textId="77777777" w:rsidR="00175F66" w:rsidRPr="004A4953" w:rsidRDefault="00175F66" w:rsidP="00175F66">
      <w:p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Formålet med skikkethetsvurdering er å avgjøre om en student utgjør en mulig fare for liv, fysisk og psykisk helse, rettigheter eller sikkerhet til de pasienter, brukere, barnehagebarn, elever, dyr, klienter, dyreeiere eller andre studenten vil komme i kontakt med under praksis eller under framtidig yrkesutøvelse.</w:t>
      </w:r>
    </w:p>
    <w:p w14:paraId="00A2301D" w14:textId="77777777" w:rsidR="00175F66" w:rsidRPr="004A4953" w:rsidRDefault="00175F66" w:rsidP="00175F66">
      <w:pPr>
        <w:tabs>
          <w:tab w:val="center" w:pos="4536"/>
          <w:tab w:val="right" w:pos="9072"/>
        </w:tabs>
        <w:spacing w:after="0" w:line="240" w:lineRule="auto"/>
        <w:rPr>
          <w:rFonts w:eastAsia="Times New Roman" w:cstheme="minorHAnsi"/>
          <w:lang w:eastAsia="nb-NO"/>
        </w:rPr>
      </w:pPr>
    </w:p>
    <w:p w14:paraId="691C6E86" w14:textId="77777777" w:rsidR="00175F66" w:rsidRPr="004A4953" w:rsidRDefault="00175F66" w:rsidP="00175F66">
      <w:pPr>
        <w:tabs>
          <w:tab w:val="center" w:pos="4536"/>
          <w:tab w:val="right" w:pos="9072"/>
        </w:tabs>
        <w:spacing w:after="0" w:line="240" w:lineRule="auto"/>
        <w:rPr>
          <w:rFonts w:eastAsia="Times New Roman" w:cstheme="minorHAnsi"/>
          <w:bCs/>
          <w:lang w:eastAsia="nb-NO"/>
        </w:rPr>
      </w:pPr>
      <w:r w:rsidRPr="004A4953">
        <w:rPr>
          <w:rFonts w:eastAsia="Times New Roman" w:cstheme="minorHAnsi"/>
          <w:bCs/>
          <w:lang w:eastAsia="nb-NO"/>
        </w:rPr>
        <w:t>En student er uskikket dersom ett eller flere av følgende kriterier er oppfylt på en måte som innebærer at studenten utgjør en mulig fare for dem studenten vil komme i kontakt med under praksis eller under framtidig yrkesutøvelse</w:t>
      </w:r>
    </w:p>
    <w:p w14:paraId="02C8E80C" w14:textId="77777777" w:rsidR="00175F66" w:rsidRPr="004A4953" w:rsidRDefault="00175F66" w:rsidP="00175F66">
      <w:pPr>
        <w:tabs>
          <w:tab w:val="center" w:pos="4536"/>
          <w:tab w:val="right" w:pos="9072"/>
        </w:tabs>
        <w:spacing w:after="0" w:line="240" w:lineRule="auto"/>
        <w:rPr>
          <w:rFonts w:eastAsia="Times New Roman" w:cstheme="minorHAnsi"/>
          <w:bCs/>
          <w:lang w:eastAsia="nb-NO"/>
        </w:rPr>
      </w:pPr>
    </w:p>
    <w:p w14:paraId="707AB95F"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viser manglende vilje eller evne til omsorg, forståelse, innlevelse og respekt for dem studenten vil komme i kontakt med under praksis eller under framtidig yrkesutøvelse</w:t>
      </w:r>
    </w:p>
    <w:p w14:paraId="2F266761"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viser manglende vilje eller evne til å samarbeide og til å etablere tillitsforhold og kommunisere med dem studenten vil komme i kontakt med under praksis eller under framtidig yrkesutøvelse</w:t>
      </w:r>
    </w:p>
    <w:p w14:paraId="6F58B400"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misbruker rusmidler eller tilegner seg medikamenter på ulovlig vis</w:t>
      </w:r>
    </w:p>
    <w:p w14:paraId="38FE53F2"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har problemer av en slik art at studenten fungerer svært dårlig i sine omgivelser</w:t>
      </w:r>
    </w:p>
    <w:p w14:paraId="0FE72CC7"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viser truende eller krenkende adferd i studiesituasjonen eller overfor dem studenten vil komme i kontakt med under praksis eller under framtidig yrkesutøvelse</w:t>
      </w:r>
    </w:p>
    <w:p w14:paraId="32AD9B2C"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viser for liten grad av selvinnsikt i forbindelse med oppgaver i studiet og kommende yrkesrolle</w:t>
      </w:r>
    </w:p>
    <w:p w14:paraId="4926A866"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viser uaktsomhet og uansvarlighet som kan medføre risiko for skade på dem studenten vil komme i kontakt med under praksis eller under framtidig yrkesutøvelse</w:t>
      </w:r>
    </w:p>
    <w:p w14:paraId="6B171A7B"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 xml:space="preserve">studenten viser manglende vilje eller evne til å endre uakseptabel adferd i samsvar med veiledning </w:t>
      </w:r>
    </w:p>
    <w:p w14:paraId="705FE12F"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er ikke i stand til å utføre de yrkesmessige vurderingene og handlingene som praksis eller framtidig yrkesutøvelse krever</w:t>
      </w:r>
    </w:p>
    <w:p w14:paraId="294EB5B2"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viser manglende vilje eller evne til å lede læringsprosesser for barn, unge og voksne i samsvar med virksomhetens mål og retningslinjer</w:t>
      </w:r>
    </w:p>
    <w:p w14:paraId="4B9D3D9D" w14:textId="77777777" w:rsidR="00175F66" w:rsidRPr="004A4953"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unnlater å ta ansvar som rollemodell for barn, unge og voksne i samsvar med virksomhetens mål og retningslinjer</w:t>
      </w:r>
    </w:p>
    <w:p w14:paraId="540C5497" w14:textId="4DDE6D1B" w:rsidR="00175F66" w:rsidRPr="00065D84" w:rsidRDefault="00175F66" w:rsidP="00175F66">
      <w:pPr>
        <w:numPr>
          <w:ilvl w:val="0"/>
          <w:numId w:val="50"/>
        </w:numPr>
        <w:tabs>
          <w:tab w:val="center" w:pos="4536"/>
          <w:tab w:val="right" w:pos="9072"/>
        </w:tabs>
        <w:spacing w:after="0" w:line="240" w:lineRule="auto"/>
        <w:rPr>
          <w:rFonts w:eastAsia="Times New Roman" w:cstheme="minorHAnsi"/>
          <w:lang w:eastAsia="nb-NO"/>
        </w:rPr>
      </w:pPr>
      <w:r w:rsidRPr="004A4953">
        <w:rPr>
          <w:rFonts w:eastAsia="Times New Roman" w:cstheme="minorHAnsi"/>
          <w:lang w:eastAsia="nb-NO"/>
        </w:rPr>
        <w:t>studenten viser manglende vilje eller evne til å ha oversikt over hva som foregår i en gruppe eller klasse og ut fra dette skape et miljø som tar hensyn til barn, unge og voksnes sikkerhet og deres psykiske og fysiske helse</w:t>
      </w:r>
    </w:p>
    <w:p w14:paraId="26D81406" w14:textId="05ED933F" w:rsidR="00B12BDD" w:rsidRDefault="00175F66" w:rsidP="00175F66">
      <w:pPr>
        <w:tabs>
          <w:tab w:val="center" w:pos="4536"/>
          <w:tab w:val="right" w:pos="9072"/>
        </w:tabs>
        <w:spacing w:after="0" w:line="240" w:lineRule="auto"/>
        <w:rPr>
          <w:rStyle w:val="Hyperlink"/>
          <w:rFonts w:eastAsia="Times New Roman" w:cstheme="minorHAnsi"/>
          <w:lang w:eastAsia="nb-NO"/>
        </w:rPr>
      </w:pPr>
      <w:r w:rsidRPr="004A4953">
        <w:rPr>
          <w:rFonts w:eastAsia="Times New Roman" w:cstheme="minorHAnsi"/>
          <w:lang w:eastAsia="nb-NO"/>
        </w:rPr>
        <w:t xml:space="preserve">For mer informasjon se HVL nettside </w:t>
      </w:r>
      <w:hyperlink r:id="rId15" w:history="1">
        <w:r w:rsidRPr="004A4953">
          <w:rPr>
            <w:rStyle w:val="Hyperlink"/>
            <w:rFonts w:eastAsia="Times New Roman" w:cstheme="minorHAnsi"/>
            <w:lang w:eastAsia="nb-NO"/>
          </w:rPr>
          <w:t>https://www.hvl.no/student/skikkavurdering/</w:t>
        </w:r>
      </w:hyperlink>
    </w:p>
    <w:p w14:paraId="1FB45D09" w14:textId="77777777" w:rsidR="00D64516" w:rsidRDefault="00D64516" w:rsidP="00B12BDD">
      <w:pPr>
        <w:tabs>
          <w:tab w:val="center" w:pos="4536"/>
          <w:tab w:val="right" w:pos="9072"/>
        </w:tabs>
        <w:spacing w:after="0" w:line="240" w:lineRule="auto"/>
        <w:rPr>
          <w:rFonts w:eastAsia="Times New Roman" w:cstheme="minorHAnsi"/>
          <w:lang w:eastAsia="nb-NO"/>
        </w:rPr>
      </w:pPr>
    </w:p>
    <w:p w14:paraId="20A851B6" w14:textId="7D197A24" w:rsidR="00175F66" w:rsidRPr="005F4003" w:rsidRDefault="00B12BDD" w:rsidP="00B74774">
      <w:pPr>
        <w:tabs>
          <w:tab w:val="center" w:pos="4536"/>
          <w:tab w:val="right" w:pos="9072"/>
        </w:tabs>
        <w:spacing w:after="0" w:line="240" w:lineRule="auto"/>
        <w:rPr>
          <w:rStyle w:val="Hyperlink"/>
          <w:b/>
          <w:bCs/>
          <w:sz w:val="24"/>
          <w:szCs w:val="24"/>
        </w:rPr>
      </w:pPr>
      <w:r w:rsidRPr="004A4953">
        <w:rPr>
          <w:rFonts w:eastAsia="Times New Roman" w:cstheme="minorHAnsi"/>
          <w:lang w:eastAsia="nb-NO"/>
        </w:rPr>
        <w:t>Ved ikke bestått praksis skal høgskolen og praksissted vurdere om det også er grunnlag for å sende tvilsmelding når studenten går på et studieprogram underlagt skikkavurdering, jf. forskrift om studium og eksamen ved HVL, § 10</w:t>
      </w:r>
      <w:r w:rsidR="00065D84">
        <w:rPr>
          <w:rFonts w:eastAsia="Times New Roman" w:cstheme="minorHAnsi"/>
          <w:lang w:eastAsia="nb-NO"/>
        </w:rPr>
        <w:t>-1</w:t>
      </w:r>
      <w:r w:rsidR="00D64516">
        <w:rPr>
          <w:rFonts w:eastAsia="Times New Roman" w:cstheme="minorHAnsi"/>
          <w:lang w:eastAsia="nb-NO"/>
        </w:rPr>
        <w:t>3.</w:t>
      </w:r>
    </w:p>
    <w:sectPr w:rsidR="00175F66" w:rsidRPr="005F4003" w:rsidSect="00B7477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77B7D" w14:textId="77777777" w:rsidR="007A4422" w:rsidRDefault="007A4422" w:rsidP="00A503F5">
      <w:pPr>
        <w:spacing w:after="0" w:line="240" w:lineRule="auto"/>
      </w:pPr>
      <w:r>
        <w:separator/>
      </w:r>
    </w:p>
  </w:endnote>
  <w:endnote w:type="continuationSeparator" w:id="0">
    <w:p w14:paraId="68B4E1E4" w14:textId="77777777" w:rsidR="007A4422" w:rsidRDefault="007A4422" w:rsidP="00A503F5">
      <w:pPr>
        <w:spacing w:after="0" w:line="240" w:lineRule="auto"/>
      </w:pPr>
      <w:r>
        <w:continuationSeparator/>
      </w:r>
    </w:p>
  </w:endnote>
  <w:endnote w:type="continuationNotice" w:id="1">
    <w:p w14:paraId="180B0B3B" w14:textId="77777777" w:rsidR="007A4422" w:rsidRDefault="007A4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924507"/>
      <w:docPartObj>
        <w:docPartGallery w:val="Page Numbers (Bottom of Page)"/>
        <w:docPartUnique/>
      </w:docPartObj>
    </w:sdtPr>
    <w:sdtContent>
      <w:p w14:paraId="6C3FBB16" w14:textId="77777777" w:rsidR="006059B7" w:rsidRDefault="006059B7" w:rsidP="006059B7">
        <w:pPr>
          <w:pStyle w:val="Footer"/>
        </w:pPr>
        <w:r>
          <w:t>Vurderingsskjemaet er til internt bruk og skal ikke brukes i andre sammenhenger.</w:t>
        </w:r>
      </w:p>
      <w:p w14:paraId="5E1EA6A7" w14:textId="63F9277D" w:rsidR="008B3FE9" w:rsidRDefault="008B3FE9">
        <w:pPr>
          <w:pStyle w:val="Footer"/>
          <w:jc w:val="right"/>
        </w:pPr>
        <w:r>
          <w:fldChar w:fldCharType="begin"/>
        </w:r>
        <w:r>
          <w:instrText>PAGE   \* MERGEFORMAT</w:instrText>
        </w:r>
        <w:r>
          <w:fldChar w:fldCharType="separate"/>
        </w:r>
        <w:r>
          <w:t>2</w:t>
        </w:r>
        <w:r>
          <w:fldChar w:fldCharType="end"/>
        </w:r>
      </w:p>
    </w:sdtContent>
  </w:sdt>
  <w:p w14:paraId="2C475F1A" w14:textId="77777777" w:rsidR="008B3FE9" w:rsidRDefault="008B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F35F1" w14:textId="77777777" w:rsidR="007A4422" w:rsidRDefault="007A4422" w:rsidP="00A503F5">
      <w:pPr>
        <w:spacing w:after="0" w:line="240" w:lineRule="auto"/>
      </w:pPr>
      <w:r>
        <w:separator/>
      </w:r>
    </w:p>
  </w:footnote>
  <w:footnote w:type="continuationSeparator" w:id="0">
    <w:p w14:paraId="7A492846" w14:textId="77777777" w:rsidR="007A4422" w:rsidRDefault="007A4422" w:rsidP="00A503F5">
      <w:pPr>
        <w:spacing w:after="0" w:line="240" w:lineRule="auto"/>
      </w:pPr>
      <w:r>
        <w:continuationSeparator/>
      </w:r>
    </w:p>
  </w:footnote>
  <w:footnote w:type="continuationNotice" w:id="1">
    <w:p w14:paraId="4A8AA853" w14:textId="77777777" w:rsidR="007A4422" w:rsidRDefault="007A4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7BD6" w14:textId="77777777" w:rsidR="00A503F5" w:rsidRPr="003E5EB5" w:rsidRDefault="00A503F5" w:rsidP="00A503F5">
    <w:pPr>
      <w:pStyle w:val="Header"/>
      <w:tabs>
        <w:tab w:val="clear" w:pos="4536"/>
        <w:tab w:val="center" w:pos="4677"/>
      </w:tabs>
      <w:ind w:firstLine="708"/>
      <w:rPr>
        <w:rFonts w:ascii="Arial" w:hAnsi="Arial" w:cs="Arial"/>
        <w:color w:val="808080"/>
        <w:sz w:val="16"/>
        <w:szCs w:val="16"/>
      </w:rPr>
    </w:pPr>
    <w:r>
      <w:rPr>
        <w:noProof/>
        <w:lang w:eastAsia="nb-NO"/>
      </w:rPr>
      <w:drawing>
        <wp:anchor distT="0" distB="0" distL="114300" distR="114300" simplePos="0" relativeHeight="251658240" behindDoc="0" locked="0" layoutInCell="1" allowOverlap="1" wp14:anchorId="1688F3E4" wp14:editId="1F01254E">
          <wp:simplePos x="0" y="0"/>
          <wp:positionH relativeFrom="column">
            <wp:posOffset>-309245</wp:posOffset>
          </wp:positionH>
          <wp:positionV relativeFrom="paragraph">
            <wp:posOffset>-68580</wp:posOffset>
          </wp:positionV>
          <wp:extent cx="1800225" cy="471170"/>
          <wp:effectExtent l="0" t="0" r="9525" b="5080"/>
          <wp:wrapThrough wrapText="bothSides">
            <wp:wrapPolygon edited="0">
              <wp:start x="0" y="0"/>
              <wp:lineTo x="0" y="20960"/>
              <wp:lineTo x="21486" y="20960"/>
              <wp:lineTo x="21486" y="0"/>
              <wp:lineTo x="0" y="0"/>
            </wp:wrapPolygon>
          </wp:wrapThrough>
          <wp:docPr id="2044221104" name="Bilde 2044221104" descr="HV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HV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711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8080"/>
        <w:sz w:val="18"/>
        <w:szCs w:val="18"/>
      </w:rPr>
      <w:t xml:space="preserve">                      </w:t>
    </w:r>
    <w:r>
      <w:rPr>
        <w:rFonts w:ascii="Arial" w:hAnsi="Arial" w:cs="Arial"/>
        <w:color w:val="808080"/>
        <w:sz w:val="18"/>
        <w:szCs w:val="18"/>
      </w:rPr>
      <w:tab/>
    </w:r>
    <w:r>
      <w:rPr>
        <w:rFonts w:ascii="Arial" w:hAnsi="Arial" w:cs="Arial"/>
        <w:color w:val="808080"/>
        <w:sz w:val="18"/>
        <w:szCs w:val="18"/>
      </w:rPr>
      <w:tab/>
    </w:r>
    <w:r>
      <w:rPr>
        <w:rFonts w:ascii="Arial" w:hAnsi="Arial" w:cs="Arial"/>
        <w:color w:val="808080"/>
        <w:sz w:val="18"/>
        <w:szCs w:val="18"/>
      </w:rPr>
      <w:tab/>
      <w:t xml:space="preserve">   </w:t>
    </w:r>
  </w:p>
  <w:p w14:paraId="5B6C8D8B" w14:textId="77777777" w:rsidR="00A503F5" w:rsidRPr="003E5EB5" w:rsidRDefault="00A503F5" w:rsidP="00A503F5">
    <w:pPr>
      <w:pStyle w:val="Header"/>
      <w:tabs>
        <w:tab w:val="clear" w:pos="4536"/>
        <w:tab w:val="center" w:pos="4677"/>
      </w:tabs>
      <w:rPr>
        <w:rFonts w:ascii="Arial" w:hAnsi="Arial" w:cs="Arial"/>
        <w:color w:val="808080"/>
        <w:sz w:val="16"/>
        <w:szCs w:val="16"/>
      </w:rPr>
    </w:pPr>
    <w:r w:rsidRPr="003E5EB5">
      <w:rPr>
        <w:rFonts w:ascii="Arial" w:hAnsi="Arial" w:cs="Arial"/>
        <w:color w:val="808080"/>
        <w:sz w:val="16"/>
        <w:szCs w:val="16"/>
      </w:rPr>
      <w:tab/>
    </w:r>
    <w:r w:rsidRPr="003E5EB5">
      <w:rPr>
        <w:rFonts w:ascii="Arial" w:hAnsi="Arial" w:cs="Arial"/>
        <w:color w:val="808080"/>
        <w:sz w:val="16"/>
        <w:szCs w:val="16"/>
      </w:rPr>
      <w:tab/>
      <w:t xml:space="preserve">                  </w:t>
    </w:r>
    <w:r w:rsidRPr="003E5EB5">
      <w:rPr>
        <w:rFonts w:ascii="Arial" w:hAnsi="Arial" w:cs="Arial"/>
        <w:color w:val="808080"/>
        <w:sz w:val="16"/>
        <w:szCs w:val="16"/>
      </w:rPr>
      <w:tab/>
      <w:t xml:space="preserve">              </w:t>
    </w:r>
  </w:p>
  <w:p w14:paraId="38230783" w14:textId="429ADA78" w:rsidR="00A503F5" w:rsidRDefault="00A503F5" w:rsidP="00A503F5">
    <w:pPr>
      <w:pStyle w:val="Header"/>
      <w:tabs>
        <w:tab w:val="clear" w:pos="4536"/>
        <w:tab w:val="clear" w:pos="9072"/>
        <w:tab w:val="center" w:pos="4677"/>
        <w:tab w:val="left" w:pos="7114"/>
      </w:tabs>
      <w:rPr>
        <w:bCs/>
        <w:sz w:val="24"/>
        <w:szCs w:val="24"/>
      </w:rPr>
    </w:pPr>
    <w:r w:rsidRPr="003E5EB5">
      <w:rPr>
        <w:bCs/>
        <w:sz w:val="24"/>
        <w:szCs w:val="24"/>
      </w:rPr>
      <w:t>Institutt for helse</w:t>
    </w:r>
    <w:r>
      <w:rPr>
        <w:bCs/>
        <w:sz w:val="24"/>
        <w:szCs w:val="24"/>
      </w:rPr>
      <w:t>- og omsorgsvit</w:t>
    </w:r>
    <w:r w:rsidR="005F4003">
      <w:rPr>
        <w:bCs/>
        <w:sz w:val="24"/>
        <w:szCs w:val="24"/>
      </w:rPr>
      <w:t>en</w:t>
    </w:r>
    <w:r>
      <w:rPr>
        <w:bCs/>
        <w:sz w:val="24"/>
        <w:szCs w:val="24"/>
      </w:rPr>
      <w:t>sk</w:t>
    </w:r>
    <w:r w:rsidR="008B3FE9">
      <w:rPr>
        <w:bCs/>
        <w:sz w:val="24"/>
        <w:szCs w:val="24"/>
      </w:rPr>
      <w:t>ap</w:t>
    </w:r>
    <w:r>
      <w:rPr>
        <w:bCs/>
        <w:sz w:val="24"/>
        <w:szCs w:val="24"/>
      </w:rPr>
      <w:tab/>
      <w:t xml:space="preserve">          </w:t>
    </w:r>
  </w:p>
  <w:p w14:paraId="1F67D855" w14:textId="77777777" w:rsidR="00A503F5" w:rsidRDefault="00A50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803"/>
    <w:multiLevelType w:val="multilevel"/>
    <w:tmpl w:val="E38874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92EC9"/>
    <w:multiLevelType w:val="multilevel"/>
    <w:tmpl w:val="3D82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075AC"/>
    <w:multiLevelType w:val="hybridMultilevel"/>
    <w:tmpl w:val="72943922"/>
    <w:lvl w:ilvl="0" w:tplc="34D2D650">
      <w:numFmt w:val="bullet"/>
      <w:lvlText w:val=""/>
      <w:lvlJc w:val="left"/>
      <w:pPr>
        <w:ind w:left="720" w:hanging="360"/>
      </w:pPr>
      <w:rPr>
        <w:rFonts w:ascii="Symbol" w:eastAsiaTheme="minorHAnsi" w:hAnsi="Symbol" w:cstheme="minorHAns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AA62371"/>
    <w:multiLevelType w:val="hybridMultilevel"/>
    <w:tmpl w:val="DCAA111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DAD65C9"/>
    <w:multiLevelType w:val="hybridMultilevel"/>
    <w:tmpl w:val="575E0E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0ED10933"/>
    <w:multiLevelType w:val="multilevel"/>
    <w:tmpl w:val="226038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9524B"/>
    <w:multiLevelType w:val="hybridMultilevel"/>
    <w:tmpl w:val="254C2DF8"/>
    <w:lvl w:ilvl="0" w:tplc="E49A7B9A">
      <w:start w:val="1"/>
      <w:numFmt w:val="decimal"/>
      <w:lvlText w:val="%1."/>
      <w:lvlJc w:val="left"/>
      <w:pPr>
        <w:ind w:left="720" w:hanging="360"/>
      </w:pPr>
      <w:rPr>
        <w:rFonts w:hint="default"/>
        <w:b w:val="0"/>
        <w:bCs w:val="0"/>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8020AA"/>
    <w:multiLevelType w:val="hybridMultilevel"/>
    <w:tmpl w:val="DE74C11A"/>
    <w:lvl w:ilvl="0" w:tplc="06B4AA2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35C7760"/>
    <w:multiLevelType w:val="hybridMultilevel"/>
    <w:tmpl w:val="E5A44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800D17"/>
    <w:multiLevelType w:val="hybridMultilevel"/>
    <w:tmpl w:val="05C0F2B4"/>
    <w:lvl w:ilvl="0" w:tplc="FFFFFFFF">
      <w:start w:val="1"/>
      <w:numFmt w:val="bullet"/>
      <w:lvlText w:val=""/>
      <w:lvlJc w:val="left"/>
      <w:pPr>
        <w:ind w:left="720" w:hanging="360"/>
      </w:pPr>
      <w:rPr>
        <w:rFonts w:ascii="Symbol" w:hAnsi="Symbol" w:hint="default"/>
        <w:b/>
        <w:i/>
        <w:color w:val="00000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16794865"/>
    <w:multiLevelType w:val="hybridMultilevel"/>
    <w:tmpl w:val="FFFFFFFF"/>
    <w:lvl w:ilvl="0" w:tplc="3E26B4AA">
      <w:start w:val="1"/>
      <w:numFmt w:val="bullet"/>
      <w:lvlText w:val=""/>
      <w:lvlJc w:val="left"/>
      <w:pPr>
        <w:ind w:left="720" w:hanging="360"/>
      </w:pPr>
      <w:rPr>
        <w:rFonts w:ascii="Symbol" w:hAnsi="Symbol" w:hint="default"/>
      </w:rPr>
    </w:lvl>
    <w:lvl w:ilvl="1" w:tplc="8DAA41B6">
      <w:start w:val="1"/>
      <w:numFmt w:val="bullet"/>
      <w:lvlText w:val="o"/>
      <w:lvlJc w:val="left"/>
      <w:pPr>
        <w:ind w:left="1440" w:hanging="360"/>
      </w:pPr>
      <w:rPr>
        <w:rFonts w:ascii="Courier New" w:hAnsi="Courier New" w:cs="Times New Roman" w:hint="default"/>
      </w:rPr>
    </w:lvl>
    <w:lvl w:ilvl="2" w:tplc="35B00546">
      <w:start w:val="1"/>
      <w:numFmt w:val="bullet"/>
      <w:lvlText w:val=""/>
      <w:lvlJc w:val="left"/>
      <w:pPr>
        <w:ind w:left="2160" w:hanging="360"/>
      </w:pPr>
      <w:rPr>
        <w:rFonts w:ascii="Wingdings" w:hAnsi="Wingdings" w:hint="default"/>
      </w:rPr>
    </w:lvl>
    <w:lvl w:ilvl="3" w:tplc="AE661D28">
      <w:start w:val="1"/>
      <w:numFmt w:val="bullet"/>
      <w:lvlText w:val=""/>
      <w:lvlJc w:val="left"/>
      <w:pPr>
        <w:ind w:left="2880" w:hanging="360"/>
      </w:pPr>
      <w:rPr>
        <w:rFonts w:ascii="Symbol" w:hAnsi="Symbol" w:hint="default"/>
      </w:rPr>
    </w:lvl>
    <w:lvl w:ilvl="4" w:tplc="03C86FF4">
      <w:start w:val="1"/>
      <w:numFmt w:val="bullet"/>
      <w:lvlText w:val="o"/>
      <w:lvlJc w:val="left"/>
      <w:pPr>
        <w:ind w:left="3600" w:hanging="360"/>
      </w:pPr>
      <w:rPr>
        <w:rFonts w:ascii="Courier New" w:hAnsi="Courier New" w:cs="Times New Roman" w:hint="default"/>
      </w:rPr>
    </w:lvl>
    <w:lvl w:ilvl="5" w:tplc="45FA1F20">
      <w:start w:val="1"/>
      <w:numFmt w:val="bullet"/>
      <w:lvlText w:val=""/>
      <w:lvlJc w:val="left"/>
      <w:pPr>
        <w:ind w:left="4320" w:hanging="360"/>
      </w:pPr>
      <w:rPr>
        <w:rFonts w:ascii="Wingdings" w:hAnsi="Wingdings" w:hint="default"/>
      </w:rPr>
    </w:lvl>
    <w:lvl w:ilvl="6" w:tplc="5C2C56FC">
      <w:start w:val="1"/>
      <w:numFmt w:val="bullet"/>
      <w:lvlText w:val=""/>
      <w:lvlJc w:val="left"/>
      <w:pPr>
        <w:ind w:left="5040" w:hanging="360"/>
      </w:pPr>
      <w:rPr>
        <w:rFonts w:ascii="Symbol" w:hAnsi="Symbol" w:hint="default"/>
      </w:rPr>
    </w:lvl>
    <w:lvl w:ilvl="7" w:tplc="5E101B70">
      <w:start w:val="1"/>
      <w:numFmt w:val="bullet"/>
      <w:lvlText w:val="o"/>
      <w:lvlJc w:val="left"/>
      <w:pPr>
        <w:ind w:left="5760" w:hanging="360"/>
      </w:pPr>
      <w:rPr>
        <w:rFonts w:ascii="Courier New" w:hAnsi="Courier New" w:cs="Times New Roman" w:hint="default"/>
      </w:rPr>
    </w:lvl>
    <w:lvl w:ilvl="8" w:tplc="114CF00C">
      <w:start w:val="1"/>
      <w:numFmt w:val="bullet"/>
      <w:lvlText w:val=""/>
      <w:lvlJc w:val="left"/>
      <w:pPr>
        <w:ind w:left="6480" w:hanging="360"/>
      </w:pPr>
      <w:rPr>
        <w:rFonts w:ascii="Wingdings" w:hAnsi="Wingdings" w:hint="default"/>
      </w:rPr>
    </w:lvl>
  </w:abstractNum>
  <w:abstractNum w:abstractNumId="11" w15:restartNumberingAfterBreak="0">
    <w:nsid w:val="17C35116"/>
    <w:multiLevelType w:val="multilevel"/>
    <w:tmpl w:val="EA14BE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1C6D28"/>
    <w:multiLevelType w:val="hybridMultilevel"/>
    <w:tmpl w:val="AB9C09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BCB03D5"/>
    <w:multiLevelType w:val="multilevel"/>
    <w:tmpl w:val="785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9363D"/>
    <w:multiLevelType w:val="hybridMultilevel"/>
    <w:tmpl w:val="AA7498F2"/>
    <w:lvl w:ilvl="0" w:tplc="795674A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341318"/>
    <w:multiLevelType w:val="hybridMultilevel"/>
    <w:tmpl w:val="9B98AD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05F2306"/>
    <w:multiLevelType w:val="multilevel"/>
    <w:tmpl w:val="956C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B14933"/>
    <w:multiLevelType w:val="multilevel"/>
    <w:tmpl w:val="C80E7D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FC7084"/>
    <w:multiLevelType w:val="hybridMultilevel"/>
    <w:tmpl w:val="6B3420B8"/>
    <w:lvl w:ilvl="0" w:tplc="E49A7B9A">
      <w:start w:val="1"/>
      <w:numFmt w:val="decimal"/>
      <w:lvlText w:val="%1."/>
      <w:lvlJc w:val="left"/>
      <w:pPr>
        <w:ind w:left="720" w:hanging="360"/>
      </w:pPr>
      <w:rPr>
        <w:rFonts w:hint="default"/>
        <w:b w:val="0"/>
        <w:bCs w:val="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9AC727D"/>
    <w:multiLevelType w:val="multilevel"/>
    <w:tmpl w:val="DE587E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85567A"/>
    <w:multiLevelType w:val="hybridMultilevel"/>
    <w:tmpl w:val="C02268E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2F242FF1"/>
    <w:multiLevelType w:val="multilevel"/>
    <w:tmpl w:val="E22A0D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9B77B1"/>
    <w:multiLevelType w:val="hybridMultilevel"/>
    <w:tmpl w:val="5AC472AC"/>
    <w:lvl w:ilvl="0" w:tplc="A96ABF8A">
      <w:start w:val="1"/>
      <w:numFmt w:val="decimal"/>
      <w:lvlText w:val="%1."/>
      <w:lvlJc w:val="left"/>
      <w:pPr>
        <w:ind w:left="360" w:hanging="360"/>
      </w:pPr>
      <w:rPr>
        <w:sz w:val="22"/>
        <w:szCs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30AF6FEB"/>
    <w:multiLevelType w:val="hybridMultilevel"/>
    <w:tmpl w:val="6708264C"/>
    <w:lvl w:ilvl="0" w:tplc="936AAC5A">
      <w:start w:val="1"/>
      <w:numFmt w:val="bullet"/>
      <w:lvlText w:val=""/>
      <w:lvlJc w:val="left"/>
      <w:pPr>
        <w:ind w:left="720" w:hanging="360"/>
      </w:pPr>
      <w:rPr>
        <w:rFonts w:ascii="Symbol" w:eastAsiaTheme="minorHAnsi" w:hAnsi="Symbol" w:cstheme="minorBidi" w:hint="default"/>
        <w:sz w:val="2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32B04FFE"/>
    <w:multiLevelType w:val="multilevel"/>
    <w:tmpl w:val="F496D1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63FEC"/>
    <w:multiLevelType w:val="multilevel"/>
    <w:tmpl w:val="0FE062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B021FC"/>
    <w:multiLevelType w:val="hybridMultilevel"/>
    <w:tmpl w:val="F5C411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CA8386A"/>
    <w:multiLevelType w:val="hybridMultilevel"/>
    <w:tmpl w:val="15A6BF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3F4E4BA2"/>
    <w:multiLevelType w:val="hybridMultilevel"/>
    <w:tmpl w:val="7CBE12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3FAC79FC"/>
    <w:multiLevelType w:val="hybridMultilevel"/>
    <w:tmpl w:val="3600E5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15:restartNumberingAfterBreak="0">
    <w:nsid w:val="4AE62840"/>
    <w:multiLevelType w:val="multilevel"/>
    <w:tmpl w:val="D4ECE9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D18AB"/>
    <w:multiLevelType w:val="hybridMultilevel"/>
    <w:tmpl w:val="FFFFFFFF"/>
    <w:lvl w:ilvl="0" w:tplc="3BC8C2A0">
      <w:start w:val="1"/>
      <w:numFmt w:val="bullet"/>
      <w:lvlText w:val=""/>
      <w:lvlJc w:val="left"/>
      <w:pPr>
        <w:ind w:left="720" w:hanging="360"/>
      </w:pPr>
      <w:rPr>
        <w:rFonts w:ascii="Symbol" w:hAnsi="Symbol" w:hint="default"/>
      </w:rPr>
    </w:lvl>
    <w:lvl w:ilvl="1" w:tplc="2AA0859A">
      <w:start w:val="1"/>
      <w:numFmt w:val="bullet"/>
      <w:lvlText w:val="o"/>
      <w:lvlJc w:val="left"/>
      <w:pPr>
        <w:ind w:left="1440" w:hanging="360"/>
      </w:pPr>
      <w:rPr>
        <w:rFonts w:ascii="Courier New" w:hAnsi="Courier New" w:cs="Times New Roman" w:hint="default"/>
      </w:rPr>
    </w:lvl>
    <w:lvl w:ilvl="2" w:tplc="C6B0F068">
      <w:start w:val="1"/>
      <w:numFmt w:val="bullet"/>
      <w:lvlText w:val=""/>
      <w:lvlJc w:val="left"/>
      <w:pPr>
        <w:ind w:left="2160" w:hanging="360"/>
      </w:pPr>
      <w:rPr>
        <w:rFonts w:ascii="Wingdings" w:hAnsi="Wingdings" w:hint="default"/>
      </w:rPr>
    </w:lvl>
    <w:lvl w:ilvl="3" w:tplc="79B697AA">
      <w:start w:val="1"/>
      <w:numFmt w:val="bullet"/>
      <w:lvlText w:val=""/>
      <w:lvlJc w:val="left"/>
      <w:pPr>
        <w:ind w:left="2880" w:hanging="360"/>
      </w:pPr>
      <w:rPr>
        <w:rFonts w:ascii="Symbol" w:hAnsi="Symbol" w:hint="default"/>
      </w:rPr>
    </w:lvl>
    <w:lvl w:ilvl="4" w:tplc="FD626180">
      <w:start w:val="1"/>
      <w:numFmt w:val="bullet"/>
      <w:lvlText w:val="o"/>
      <w:lvlJc w:val="left"/>
      <w:pPr>
        <w:ind w:left="3600" w:hanging="360"/>
      </w:pPr>
      <w:rPr>
        <w:rFonts w:ascii="Courier New" w:hAnsi="Courier New" w:cs="Times New Roman" w:hint="default"/>
      </w:rPr>
    </w:lvl>
    <w:lvl w:ilvl="5" w:tplc="F3B2A1C6">
      <w:start w:val="1"/>
      <w:numFmt w:val="bullet"/>
      <w:lvlText w:val=""/>
      <w:lvlJc w:val="left"/>
      <w:pPr>
        <w:ind w:left="4320" w:hanging="360"/>
      </w:pPr>
      <w:rPr>
        <w:rFonts w:ascii="Wingdings" w:hAnsi="Wingdings" w:hint="default"/>
      </w:rPr>
    </w:lvl>
    <w:lvl w:ilvl="6" w:tplc="A468CC4A">
      <w:start w:val="1"/>
      <w:numFmt w:val="bullet"/>
      <w:lvlText w:val=""/>
      <w:lvlJc w:val="left"/>
      <w:pPr>
        <w:ind w:left="5040" w:hanging="360"/>
      </w:pPr>
      <w:rPr>
        <w:rFonts w:ascii="Symbol" w:hAnsi="Symbol" w:hint="default"/>
      </w:rPr>
    </w:lvl>
    <w:lvl w:ilvl="7" w:tplc="A9189E0A">
      <w:start w:val="1"/>
      <w:numFmt w:val="bullet"/>
      <w:lvlText w:val="o"/>
      <w:lvlJc w:val="left"/>
      <w:pPr>
        <w:ind w:left="5760" w:hanging="360"/>
      </w:pPr>
      <w:rPr>
        <w:rFonts w:ascii="Courier New" w:hAnsi="Courier New" w:cs="Times New Roman" w:hint="default"/>
      </w:rPr>
    </w:lvl>
    <w:lvl w:ilvl="8" w:tplc="650E5CB6">
      <w:start w:val="1"/>
      <w:numFmt w:val="bullet"/>
      <w:lvlText w:val=""/>
      <w:lvlJc w:val="left"/>
      <w:pPr>
        <w:ind w:left="6480" w:hanging="360"/>
      </w:pPr>
      <w:rPr>
        <w:rFonts w:ascii="Wingdings" w:hAnsi="Wingdings" w:hint="default"/>
      </w:rPr>
    </w:lvl>
  </w:abstractNum>
  <w:abstractNum w:abstractNumId="32" w15:restartNumberingAfterBreak="0">
    <w:nsid w:val="4D126C5C"/>
    <w:multiLevelType w:val="multilevel"/>
    <w:tmpl w:val="8870BB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18208A"/>
    <w:multiLevelType w:val="hybridMultilevel"/>
    <w:tmpl w:val="D58CE13A"/>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15:restartNumberingAfterBreak="0">
    <w:nsid w:val="4FB76156"/>
    <w:multiLevelType w:val="multilevel"/>
    <w:tmpl w:val="DF0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BF7C46"/>
    <w:multiLevelType w:val="multilevel"/>
    <w:tmpl w:val="CF7445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871276"/>
    <w:multiLevelType w:val="multilevel"/>
    <w:tmpl w:val="0870FB16"/>
    <w:lvl w:ilvl="0">
      <w:start w:val="1"/>
      <w:numFmt w:val="decimal"/>
      <w:lvlText w:val="%1."/>
      <w:lvlJc w:val="left"/>
      <w:pPr>
        <w:tabs>
          <w:tab w:val="num" w:pos="360"/>
        </w:tabs>
        <w:ind w:left="360" w:hanging="360"/>
      </w:pPr>
      <w:rPr>
        <w:rFonts w:hint="default"/>
        <w:color w:val="auto"/>
        <w:sz w:val="18"/>
        <w:szCs w:val="18"/>
      </w:rPr>
    </w:lvl>
    <w:lvl w:ilvl="1">
      <w:numFmt w:val="bullet"/>
      <w:lvlText w:val="-"/>
      <w:lvlJc w:val="left"/>
      <w:pPr>
        <w:ind w:left="1080" w:hanging="360"/>
      </w:pPr>
      <w:rPr>
        <w:rFonts w:ascii="Calibri" w:eastAsia="Times New Roman" w:hAnsi="Calibri" w:cs="Calibri" w:hint="default"/>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7DB31B1"/>
    <w:multiLevelType w:val="hybridMultilevel"/>
    <w:tmpl w:val="56EE4F4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8" w15:restartNumberingAfterBreak="0">
    <w:nsid w:val="5BAE6BE9"/>
    <w:multiLevelType w:val="multilevel"/>
    <w:tmpl w:val="32A096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706513"/>
    <w:multiLevelType w:val="hybridMultilevel"/>
    <w:tmpl w:val="F80468E6"/>
    <w:lvl w:ilvl="0" w:tplc="E49A7B9A">
      <w:start w:val="1"/>
      <w:numFmt w:val="decimal"/>
      <w:lvlText w:val="%1."/>
      <w:lvlJc w:val="left"/>
      <w:pPr>
        <w:ind w:left="1069" w:hanging="360"/>
      </w:pPr>
      <w:rPr>
        <w:rFonts w:hint="default"/>
        <w:b w:val="0"/>
        <w:bCs w:val="0"/>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0AD0B39"/>
    <w:multiLevelType w:val="multilevel"/>
    <w:tmpl w:val="7D2CA2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7716A7"/>
    <w:multiLevelType w:val="multilevel"/>
    <w:tmpl w:val="7AF6C5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8876A3"/>
    <w:multiLevelType w:val="hybridMultilevel"/>
    <w:tmpl w:val="1C4E1FE0"/>
    <w:lvl w:ilvl="0" w:tplc="E49A7B9A">
      <w:start w:val="1"/>
      <w:numFmt w:val="decimal"/>
      <w:lvlText w:val="%1."/>
      <w:lvlJc w:val="left"/>
      <w:pPr>
        <w:ind w:left="720" w:hanging="360"/>
      </w:pPr>
      <w:rPr>
        <w:rFonts w:hint="default"/>
        <w:b w:val="0"/>
        <w:bCs w:val="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E1B5AF2"/>
    <w:multiLevelType w:val="hybridMultilevel"/>
    <w:tmpl w:val="7DEE7F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55B6A86"/>
    <w:multiLevelType w:val="hybridMultilevel"/>
    <w:tmpl w:val="FFFFFFFF"/>
    <w:lvl w:ilvl="0" w:tplc="E788D37A">
      <w:start w:val="1"/>
      <w:numFmt w:val="bullet"/>
      <w:lvlText w:val=""/>
      <w:lvlJc w:val="left"/>
      <w:pPr>
        <w:ind w:left="720" w:hanging="360"/>
      </w:pPr>
      <w:rPr>
        <w:rFonts w:ascii="Symbol" w:hAnsi="Symbol" w:hint="default"/>
      </w:rPr>
    </w:lvl>
    <w:lvl w:ilvl="1" w:tplc="65E8D748">
      <w:start w:val="1"/>
      <w:numFmt w:val="bullet"/>
      <w:lvlText w:val="o"/>
      <w:lvlJc w:val="left"/>
      <w:pPr>
        <w:ind w:left="1440" w:hanging="360"/>
      </w:pPr>
      <w:rPr>
        <w:rFonts w:ascii="Courier New" w:hAnsi="Courier New" w:cs="Times New Roman" w:hint="default"/>
      </w:rPr>
    </w:lvl>
    <w:lvl w:ilvl="2" w:tplc="A244A710">
      <w:start w:val="1"/>
      <w:numFmt w:val="bullet"/>
      <w:lvlText w:val=""/>
      <w:lvlJc w:val="left"/>
      <w:pPr>
        <w:ind w:left="2160" w:hanging="360"/>
      </w:pPr>
      <w:rPr>
        <w:rFonts w:ascii="Wingdings" w:hAnsi="Wingdings" w:hint="default"/>
      </w:rPr>
    </w:lvl>
    <w:lvl w:ilvl="3" w:tplc="C48CB070">
      <w:start w:val="1"/>
      <w:numFmt w:val="bullet"/>
      <w:lvlText w:val=""/>
      <w:lvlJc w:val="left"/>
      <w:pPr>
        <w:ind w:left="2880" w:hanging="360"/>
      </w:pPr>
      <w:rPr>
        <w:rFonts w:ascii="Symbol" w:hAnsi="Symbol" w:hint="default"/>
      </w:rPr>
    </w:lvl>
    <w:lvl w:ilvl="4" w:tplc="66680678">
      <w:start w:val="1"/>
      <w:numFmt w:val="bullet"/>
      <w:lvlText w:val="o"/>
      <w:lvlJc w:val="left"/>
      <w:pPr>
        <w:ind w:left="3600" w:hanging="360"/>
      </w:pPr>
      <w:rPr>
        <w:rFonts w:ascii="Courier New" w:hAnsi="Courier New" w:cs="Times New Roman" w:hint="default"/>
      </w:rPr>
    </w:lvl>
    <w:lvl w:ilvl="5" w:tplc="ADFC1394">
      <w:start w:val="1"/>
      <w:numFmt w:val="bullet"/>
      <w:lvlText w:val=""/>
      <w:lvlJc w:val="left"/>
      <w:pPr>
        <w:ind w:left="4320" w:hanging="360"/>
      </w:pPr>
      <w:rPr>
        <w:rFonts w:ascii="Wingdings" w:hAnsi="Wingdings" w:hint="default"/>
      </w:rPr>
    </w:lvl>
    <w:lvl w:ilvl="6" w:tplc="8A64C98A">
      <w:start w:val="1"/>
      <w:numFmt w:val="bullet"/>
      <w:lvlText w:val=""/>
      <w:lvlJc w:val="left"/>
      <w:pPr>
        <w:ind w:left="5040" w:hanging="360"/>
      </w:pPr>
      <w:rPr>
        <w:rFonts w:ascii="Symbol" w:hAnsi="Symbol" w:hint="default"/>
      </w:rPr>
    </w:lvl>
    <w:lvl w:ilvl="7" w:tplc="424252A2">
      <w:start w:val="1"/>
      <w:numFmt w:val="bullet"/>
      <w:lvlText w:val="o"/>
      <w:lvlJc w:val="left"/>
      <w:pPr>
        <w:ind w:left="5760" w:hanging="360"/>
      </w:pPr>
      <w:rPr>
        <w:rFonts w:ascii="Courier New" w:hAnsi="Courier New" w:cs="Times New Roman" w:hint="default"/>
      </w:rPr>
    </w:lvl>
    <w:lvl w:ilvl="8" w:tplc="6C76887E">
      <w:start w:val="1"/>
      <w:numFmt w:val="bullet"/>
      <w:lvlText w:val=""/>
      <w:lvlJc w:val="left"/>
      <w:pPr>
        <w:ind w:left="6480" w:hanging="360"/>
      </w:pPr>
      <w:rPr>
        <w:rFonts w:ascii="Wingdings" w:hAnsi="Wingdings" w:hint="default"/>
      </w:rPr>
    </w:lvl>
  </w:abstractNum>
  <w:abstractNum w:abstractNumId="45" w15:restartNumberingAfterBreak="0">
    <w:nsid w:val="78883A1D"/>
    <w:multiLevelType w:val="multilevel"/>
    <w:tmpl w:val="3980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82115"/>
    <w:multiLevelType w:val="multilevel"/>
    <w:tmpl w:val="9648E9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024EB3"/>
    <w:multiLevelType w:val="hybridMultilevel"/>
    <w:tmpl w:val="BDEA2D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8" w15:restartNumberingAfterBreak="0">
    <w:nsid w:val="7C3836C6"/>
    <w:multiLevelType w:val="hybridMultilevel"/>
    <w:tmpl w:val="B8225F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9" w15:restartNumberingAfterBreak="0">
    <w:nsid w:val="7D2B40EC"/>
    <w:multiLevelType w:val="hybridMultilevel"/>
    <w:tmpl w:val="5ED0D6D2"/>
    <w:lvl w:ilvl="0" w:tplc="0414000F">
      <w:start w:val="1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15705024">
    <w:abstractNumId w:val="13"/>
  </w:num>
  <w:num w:numId="2" w16cid:durableId="1644119089">
    <w:abstractNumId w:val="1"/>
  </w:num>
  <w:num w:numId="3" w16cid:durableId="506865044">
    <w:abstractNumId w:val="16"/>
  </w:num>
  <w:num w:numId="4" w16cid:durableId="1792817251">
    <w:abstractNumId w:val="23"/>
  </w:num>
  <w:num w:numId="5" w16cid:durableId="241262829">
    <w:abstractNumId w:val="2"/>
  </w:num>
  <w:num w:numId="6" w16cid:durableId="854274494">
    <w:abstractNumId w:val="33"/>
  </w:num>
  <w:num w:numId="7" w16cid:durableId="659581183">
    <w:abstractNumId w:val="44"/>
  </w:num>
  <w:num w:numId="8" w16cid:durableId="1152022675">
    <w:abstractNumId w:val="31"/>
  </w:num>
  <w:num w:numId="9" w16cid:durableId="1621835140">
    <w:abstractNumId w:val="10"/>
  </w:num>
  <w:num w:numId="10" w16cid:durableId="1747722817">
    <w:abstractNumId w:val="9"/>
  </w:num>
  <w:num w:numId="11" w16cid:durableId="499850430">
    <w:abstractNumId w:val="7"/>
  </w:num>
  <w:num w:numId="12" w16cid:durableId="2085684404">
    <w:abstractNumId w:val="48"/>
  </w:num>
  <w:num w:numId="13" w16cid:durableId="1721055275">
    <w:abstractNumId w:val="47"/>
  </w:num>
  <w:num w:numId="14" w16cid:durableId="386614485">
    <w:abstractNumId w:val="29"/>
  </w:num>
  <w:num w:numId="15" w16cid:durableId="1253316974">
    <w:abstractNumId w:val="27"/>
  </w:num>
  <w:num w:numId="16" w16cid:durableId="2139907803">
    <w:abstractNumId w:val="4"/>
  </w:num>
  <w:num w:numId="17" w16cid:durableId="496920202">
    <w:abstractNumId w:val="28"/>
  </w:num>
  <w:num w:numId="18" w16cid:durableId="1865706561">
    <w:abstractNumId w:val="34"/>
  </w:num>
  <w:num w:numId="19" w16cid:durableId="1015882851">
    <w:abstractNumId w:val="45"/>
  </w:num>
  <w:num w:numId="20" w16cid:durableId="2085447681">
    <w:abstractNumId w:val="36"/>
  </w:num>
  <w:num w:numId="21" w16cid:durableId="622465673">
    <w:abstractNumId w:val="43"/>
  </w:num>
  <w:num w:numId="22" w16cid:durableId="1414157649">
    <w:abstractNumId w:val="12"/>
  </w:num>
  <w:num w:numId="23" w16cid:durableId="1123498430">
    <w:abstractNumId w:val="15"/>
  </w:num>
  <w:num w:numId="24" w16cid:durableId="1984044428">
    <w:abstractNumId w:val="3"/>
  </w:num>
  <w:num w:numId="25" w16cid:durableId="2139105895">
    <w:abstractNumId w:val="26"/>
  </w:num>
  <w:num w:numId="26" w16cid:durableId="1478455998">
    <w:abstractNumId w:val="8"/>
  </w:num>
  <w:num w:numId="27" w16cid:durableId="1545287962">
    <w:abstractNumId w:val="39"/>
  </w:num>
  <w:num w:numId="28" w16cid:durableId="1598247158">
    <w:abstractNumId w:val="6"/>
  </w:num>
  <w:num w:numId="29" w16cid:durableId="1038505318">
    <w:abstractNumId w:val="42"/>
  </w:num>
  <w:num w:numId="30" w16cid:durableId="472865985">
    <w:abstractNumId w:val="49"/>
  </w:num>
  <w:num w:numId="31" w16cid:durableId="1553418637">
    <w:abstractNumId w:val="18"/>
  </w:num>
  <w:num w:numId="32" w16cid:durableId="1625699592">
    <w:abstractNumId w:val="22"/>
  </w:num>
  <w:num w:numId="33" w16cid:durableId="663968439">
    <w:abstractNumId w:val="25"/>
  </w:num>
  <w:num w:numId="34" w16cid:durableId="987056712">
    <w:abstractNumId w:val="24"/>
  </w:num>
  <w:num w:numId="35" w16cid:durableId="824394920">
    <w:abstractNumId w:val="5"/>
  </w:num>
  <w:num w:numId="36" w16cid:durableId="240796879">
    <w:abstractNumId w:val="38"/>
  </w:num>
  <w:num w:numId="37" w16cid:durableId="1688408639">
    <w:abstractNumId w:val="20"/>
  </w:num>
  <w:num w:numId="38" w16cid:durableId="1040203468">
    <w:abstractNumId w:val="17"/>
  </w:num>
  <w:num w:numId="39" w16cid:durableId="217401224">
    <w:abstractNumId w:val="35"/>
  </w:num>
  <w:num w:numId="40" w16cid:durableId="1314022303">
    <w:abstractNumId w:val="46"/>
  </w:num>
  <w:num w:numId="41" w16cid:durableId="667440292">
    <w:abstractNumId w:val="32"/>
  </w:num>
  <w:num w:numId="42" w16cid:durableId="2053462041">
    <w:abstractNumId w:val="21"/>
  </w:num>
  <w:num w:numId="43" w16cid:durableId="1626619129">
    <w:abstractNumId w:val="19"/>
  </w:num>
  <w:num w:numId="44" w16cid:durableId="610548372">
    <w:abstractNumId w:val="11"/>
  </w:num>
  <w:num w:numId="45" w16cid:durableId="2098823071">
    <w:abstractNumId w:val="0"/>
  </w:num>
  <w:num w:numId="46" w16cid:durableId="1478063321">
    <w:abstractNumId w:val="41"/>
  </w:num>
  <w:num w:numId="47" w16cid:durableId="2004240340">
    <w:abstractNumId w:val="30"/>
  </w:num>
  <w:num w:numId="48" w16cid:durableId="312873917">
    <w:abstractNumId w:val="40"/>
  </w:num>
  <w:num w:numId="49" w16cid:durableId="605231120">
    <w:abstractNumId w:val="14"/>
  </w:num>
  <w:num w:numId="50" w16cid:durableId="20212021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F5"/>
    <w:rsid w:val="0001747C"/>
    <w:rsid w:val="00020F16"/>
    <w:rsid w:val="00021699"/>
    <w:rsid w:val="000260BA"/>
    <w:rsid w:val="000307D1"/>
    <w:rsid w:val="00040EAD"/>
    <w:rsid w:val="0004399E"/>
    <w:rsid w:val="00046A37"/>
    <w:rsid w:val="00065D84"/>
    <w:rsid w:val="00076220"/>
    <w:rsid w:val="00077588"/>
    <w:rsid w:val="00091A8E"/>
    <w:rsid w:val="00092BBB"/>
    <w:rsid w:val="00092EC6"/>
    <w:rsid w:val="000A461C"/>
    <w:rsid w:val="000A4CF4"/>
    <w:rsid w:val="000A74E8"/>
    <w:rsid w:val="000B0DED"/>
    <w:rsid w:val="000B5D58"/>
    <w:rsid w:val="000B792F"/>
    <w:rsid w:val="000C03BF"/>
    <w:rsid w:val="000C0FC7"/>
    <w:rsid w:val="000C1A94"/>
    <w:rsid w:val="000C2CD8"/>
    <w:rsid w:val="000D21A8"/>
    <w:rsid w:val="000D543A"/>
    <w:rsid w:val="000E2065"/>
    <w:rsid w:val="00110AF7"/>
    <w:rsid w:val="00117FC5"/>
    <w:rsid w:val="00126754"/>
    <w:rsid w:val="00136A88"/>
    <w:rsid w:val="00150378"/>
    <w:rsid w:val="00157079"/>
    <w:rsid w:val="001701AE"/>
    <w:rsid w:val="00170A42"/>
    <w:rsid w:val="00174AED"/>
    <w:rsid w:val="00175F66"/>
    <w:rsid w:val="00176D81"/>
    <w:rsid w:val="001869D5"/>
    <w:rsid w:val="0019680B"/>
    <w:rsid w:val="001A0AA5"/>
    <w:rsid w:val="001A32CB"/>
    <w:rsid w:val="001A6B13"/>
    <w:rsid w:val="001C54AD"/>
    <w:rsid w:val="001D32E5"/>
    <w:rsid w:val="001D7016"/>
    <w:rsid w:val="001D76C8"/>
    <w:rsid w:val="001E5B7B"/>
    <w:rsid w:val="00201BC7"/>
    <w:rsid w:val="00212E3C"/>
    <w:rsid w:val="002163C0"/>
    <w:rsid w:val="0022204B"/>
    <w:rsid w:val="00223BD2"/>
    <w:rsid w:val="00225AB3"/>
    <w:rsid w:val="00230AD4"/>
    <w:rsid w:val="0023119B"/>
    <w:rsid w:val="00236A45"/>
    <w:rsid w:val="00241E6D"/>
    <w:rsid w:val="00265752"/>
    <w:rsid w:val="00265F0F"/>
    <w:rsid w:val="00267FAD"/>
    <w:rsid w:val="00273356"/>
    <w:rsid w:val="002754BF"/>
    <w:rsid w:val="0028025B"/>
    <w:rsid w:val="002816C7"/>
    <w:rsid w:val="002825D7"/>
    <w:rsid w:val="00282A2F"/>
    <w:rsid w:val="00284158"/>
    <w:rsid w:val="002A082E"/>
    <w:rsid w:val="002C040B"/>
    <w:rsid w:val="002C21DA"/>
    <w:rsid w:val="002C5F38"/>
    <w:rsid w:val="002C6DF6"/>
    <w:rsid w:val="002D5483"/>
    <w:rsid w:val="002E5EFF"/>
    <w:rsid w:val="002F0667"/>
    <w:rsid w:val="002F6F22"/>
    <w:rsid w:val="003017FA"/>
    <w:rsid w:val="00303AA3"/>
    <w:rsid w:val="00313285"/>
    <w:rsid w:val="00322F76"/>
    <w:rsid w:val="00327DA7"/>
    <w:rsid w:val="003319CA"/>
    <w:rsid w:val="00334B87"/>
    <w:rsid w:val="0033552E"/>
    <w:rsid w:val="00336C98"/>
    <w:rsid w:val="00337F8C"/>
    <w:rsid w:val="00344335"/>
    <w:rsid w:val="0035426E"/>
    <w:rsid w:val="00360B70"/>
    <w:rsid w:val="00372DFA"/>
    <w:rsid w:val="0037546A"/>
    <w:rsid w:val="00380AD5"/>
    <w:rsid w:val="003847A0"/>
    <w:rsid w:val="00397352"/>
    <w:rsid w:val="003A41A0"/>
    <w:rsid w:val="003A7153"/>
    <w:rsid w:val="003A75F5"/>
    <w:rsid w:val="003B2842"/>
    <w:rsid w:val="003B2A90"/>
    <w:rsid w:val="003B7E36"/>
    <w:rsid w:val="003D6861"/>
    <w:rsid w:val="003E7FC6"/>
    <w:rsid w:val="003F0A08"/>
    <w:rsid w:val="003F3A2B"/>
    <w:rsid w:val="00411323"/>
    <w:rsid w:val="004149FE"/>
    <w:rsid w:val="00424AAB"/>
    <w:rsid w:val="004278FB"/>
    <w:rsid w:val="0043060E"/>
    <w:rsid w:val="004344F3"/>
    <w:rsid w:val="004423AE"/>
    <w:rsid w:val="00444BE5"/>
    <w:rsid w:val="00452ADC"/>
    <w:rsid w:val="004556CF"/>
    <w:rsid w:val="00457850"/>
    <w:rsid w:val="0046038F"/>
    <w:rsid w:val="004767EC"/>
    <w:rsid w:val="0047796D"/>
    <w:rsid w:val="00477D8B"/>
    <w:rsid w:val="004838AA"/>
    <w:rsid w:val="004921BE"/>
    <w:rsid w:val="00497D81"/>
    <w:rsid w:val="004A019C"/>
    <w:rsid w:val="004A349B"/>
    <w:rsid w:val="004A52CC"/>
    <w:rsid w:val="004A7BC8"/>
    <w:rsid w:val="004B26F6"/>
    <w:rsid w:val="004B458B"/>
    <w:rsid w:val="004C09E8"/>
    <w:rsid w:val="004C4264"/>
    <w:rsid w:val="004C5FA6"/>
    <w:rsid w:val="004D4D19"/>
    <w:rsid w:val="004F0049"/>
    <w:rsid w:val="004F0ACA"/>
    <w:rsid w:val="004F2AD2"/>
    <w:rsid w:val="004F3CD1"/>
    <w:rsid w:val="004F7BFE"/>
    <w:rsid w:val="004F7DC2"/>
    <w:rsid w:val="005150A7"/>
    <w:rsid w:val="00517102"/>
    <w:rsid w:val="0051723B"/>
    <w:rsid w:val="0052314A"/>
    <w:rsid w:val="00524760"/>
    <w:rsid w:val="00527B89"/>
    <w:rsid w:val="00531AC3"/>
    <w:rsid w:val="00533B09"/>
    <w:rsid w:val="0054284D"/>
    <w:rsid w:val="005512C8"/>
    <w:rsid w:val="00556A87"/>
    <w:rsid w:val="005749CB"/>
    <w:rsid w:val="005757DB"/>
    <w:rsid w:val="005804BF"/>
    <w:rsid w:val="00595A40"/>
    <w:rsid w:val="005A3292"/>
    <w:rsid w:val="005C42F0"/>
    <w:rsid w:val="005C73D3"/>
    <w:rsid w:val="005D38B4"/>
    <w:rsid w:val="005F01EA"/>
    <w:rsid w:val="005F4003"/>
    <w:rsid w:val="005F6F6F"/>
    <w:rsid w:val="0060042F"/>
    <w:rsid w:val="006059B7"/>
    <w:rsid w:val="00606EFA"/>
    <w:rsid w:val="0061338E"/>
    <w:rsid w:val="00621434"/>
    <w:rsid w:val="00622124"/>
    <w:rsid w:val="00627308"/>
    <w:rsid w:val="00636DFD"/>
    <w:rsid w:val="006434FF"/>
    <w:rsid w:val="00645FB5"/>
    <w:rsid w:val="006462B3"/>
    <w:rsid w:val="006615A6"/>
    <w:rsid w:val="00666639"/>
    <w:rsid w:val="00666F85"/>
    <w:rsid w:val="00671B17"/>
    <w:rsid w:val="00674363"/>
    <w:rsid w:val="00681A14"/>
    <w:rsid w:val="00681F92"/>
    <w:rsid w:val="006828E2"/>
    <w:rsid w:val="00690630"/>
    <w:rsid w:val="0069140E"/>
    <w:rsid w:val="006926B8"/>
    <w:rsid w:val="006A7D22"/>
    <w:rsid w:val="006C1807"/>
    <w:rsid w:val="006C2948"/>
    <w:rsid w:val="006D4784"/>
    <w:rsid w:val="006E096B"/>
    <w:rsid w:val="006E48E3"/>
    <w:rsid w:val="006F4BD2"/>
    <w:rsid w:val="007036D4"/>
    <w:rsid w:val="00706AD8"/>
    <w:rsid w:val="0072111E"/>
    <w:rsid w:val="0077134B"/>
    <w:rsid w:val="00774C7D"/>
    <w:rsid w:val="007800E9"/>
    <w:rsid w:val="007865B3"/>
    <w:rsid w:val="00790CAC"/>
    <w:rsid w:val="007A231B"/>
    <w:rsid w:val="007A4422"/>
    <w:rsid w:val="007C617A"/>
    <w:rsid w:val="007F0BFF"/>
    <w:rsid w:val="007F1B4E"/>
    <w:rsid w:val="007F2082"/>
    <w:rsid w:val="007F4373"/>
    <w:rsid w:val="007F78F8"/>
    <w:rsid w:val="008168CB"/>
    <w:rsid w:val="00832751"/>
    <w:rsid w:val="00833BE3"/>
    <w:rsid w:val="00853D02"/>
    <w:rsid w:val="00857FDE"/>
    <w:rsid w:val="00863C52"/>
    <w:rsid w:val="0086568C"/>
    <w:rsid w:val="008945F8"/>
    <w:rsid w:val="00897CD8"/>
    <w:rsid w:val="008B3E48"/>
    <w:rsid w:val="008B3FE9"/>
    <w:rsid w:val="008B47D7"/>
    <w:rsid w:val="008B48C8"/>
    <w:rsid w:val="008C0662"/>
    <w:rsid w:val="008D2B89"/>
    <w:rsid w:val="008D344A"/>
    <w:rsid w:val="008E0DA0"/>
    <w:rsid w:val="008E2961"/>
    <w:rsid w:val="008E2BD1"/>
    <w:rsid w:val="008E3E41"/>
    <w:rsid w:val="008E5D7F"/>
    <w:rsid w:val="008E5DB0"/>
    <w:rsid w:val="008E6AB5"/>
    <w:rsid w:val="008E7F92"/>
    <w:rsid w:val="008F0A5D"/>
    <w:rsid w:val="008F3497"/>
    <w:rsid w:val="00903508"/>
    <w:rsid w:val="00912292"/>
    <w:rsid w:val="009314AA"/>
    <w:rsid w:val="00940CCD"/>
    <w:rsid w:val="00945FB8"/>
    <w:rsid w:val="00947D83"/>
    <w:rsid w:val="00951C44"/>
    <w:rsid w:val="009528A4"/>
    <w:rsid w:val="00955F40"/>
    <w:rsid w:val="00956449"/>
    <w:rsid w:val="00960927"/>
    <w:rsid w:val="00975091"/>
    <w:rsid w:val="009835E6"/>
    <w:rsid w:val="00990678"/>
    <w:rsid w:val="00993D82"/>
    <w:rsid w:val="009A3AAC"/>
    <w:rsid w:val="009B03B0"/>
    <w:rsid w:val="009D24FA"/>
    <w:rsid w:val="009E197C"/>
    <w:rsid w:val="009F2654"/>
    <w:rsid w:val="009F5F1B"/>
    <w:rsid w:val="00A03F4E"/>
    <w:rsid w:val="00A20253"/>
    <w:rsid w:val="00A20AE4"/>
    <w:rsid w:val="00A33115"/>
    <w:rsid w:val="00A338F5"/>
    <w:rsid w:val="00A34374"/>
    <w:rsid w:val="00A45DAE"/>
    <w:rsid w:val="00A503F5"/>
    <w:rsid w:val="00A55B0D"/>
    <w:rsid w:val="00A7464E"/>
    <w:rsid w:val="00A7663D"/>
    <w:rsid w:val="00A90217"/>
    <w:rsid w:val="00AA0CB1"/>
    <w:rsid w:val="00AA11B7"/>
    <w:rsid w:val="00AA2A11"/>
    <w:rsid w:val="00AA5C9C"/>
    <w:rsid w:val="00AB17CB"/>
    <w:rsid w:val="00AB49B2"/>
    <w:rsid w:val="00AB7C1C"/>
    <w:rsid w:val="00AE455C"/>
    <w:rsid w:val="00AF64DA"/>
    <w:rsid w:val="00B02202"/>
    <w:rsid w:val="00B102F4"/>
    <w:rsid w:val="00B1143B"/>
    <w:rsid w:val="00B12BDD"/>
    <w:rsid w:val="00B255B1"/>
    <w:rsid w:val="00B26590"/>
    <w:rsid w:val="00B3060D"/>
    <w:rsid w:val="00B313BF"/>
    <w:rsid w:val="00B31656"/>
    <w:rsid w:val="00B35139"/>
    <w:rsid w:val="00B40F2E"/>
    <w:rsid w:val="00B43D51"/>
    <w:rsid w:val="00B63105"/>
    <w:rsid w:val="00B6723F"/>
    <w:rsid w:val="00B74774"/>
    <w:rsid w:val="00B83F8D"/>
    <w:rsid w:val="00B90345"/>
    <w:rsid w:val="00B934A4"/>
    <w:rsid w:val="00B97E9C"/>
    <w:rsid w:val="00BA2E1C"/>
    <w:rsid w:val="00BA38EC"/>
    <w:rsid w:val="00BB1AFF"/>
    <w:rsid w:val="00BB58B5"/>
    <w:rsid w:val="00BD35E3"/>
    <w:rsid w:val="00BD7C73"/>
    <w:rsid w:val="00BE52DB"/>
    <w:rsid w:val="00C10B57"/>
    <w:rsid w:val="00C11C96"/>
    <w:rsid w:val="00C16908"/>
    <w:rsid w:val="00C2238E"/>
    <w:rsid w:val="00C22C99"/>
    <w:rsid w:val="00C2612A"/>
    <w:rsid w:val="00C326EF"/>
    <w:rsid w:val="00C3372D"/>
    <w:rsid w:val="00C50AAA"/>
    <w:rsid w:val="00C53FFB"/>
    <w:rsid w:val="00C57E97"/>
    <w:rsid w:val="00C61ADB"/>
    <w:rsid w:val="00C773DD"/>
    <w:rsid w:val="00C81955"/>
    <w:rsid w:val="00C81C9A"/>
    <w:rsid w:val="00C82EAC"/>
    <w:rsid w:val="00C8525A"/>
    <w:rsid w:val="00C90653"/>
    <w:rsid w:val="00C91617"/>
    <w:rsid w:val="00C91A58"/>
    <w:rsid w:val="00CA0067"/>
    <w:rsid w:val="00CA3ABB"/>
    <w:rsid w:val="00CB096E"/>
    <w:rsid w:val="00CC5409"/>
    <w:rsid w:val="00CD4D05"/>
    <w:rsid w:val="00CE1F87"/>
    <w:rsid w:val="00CE2D77"/>
    <w:rsid w:val="00CE6394"/>
    <w:rsid w:val="00CF1F05"/>
    <w:rsid w:val="00CF28AA"/>
    <w:rsid w:val="00CF4DFC"/>
    <w:rsid w:val="00CF6310"/>
    <w:rsid w:val="00CF74C3"/>
    <w:rsid w:val="00D07BF2"/>
    <w:rsid w:val="00D64516"/>
    <w:rsid w:val="00D648DF"/>
    <w:rsid w:val="00D716FA"/>
    <w:rsid w:val="00D71E3A"/>
    <w:rsid w:val="00D73342"/>
    <w:rsid w:val="00D943C8"/>
    <w:rsid w:val="00DA4773"/>
    <w:rsid w:val="00DA7ECA"/>
    <w:rsid w:val="00DB01F6"/>
    <w:rsid w:val="00DB2E96"/>
    <w:rsid w:val="00DB2FB5"/>
    <w:rsid w:val="00DC1458"/>
    <w:rsid w:val="00DC3DA2"/>
    <w:rsid w:val="00DF47B0"/>
    <w:rsid w:val="00DF7135"/>
    <w:rsid w:val="00E03E17"/>
    <w:rsid w:val="00E121E8"/>
    <w:rsid w:val="00E315CF"/>
    <w:rsid w:val="00E31B9B"/>
    <w:rsid w:val="00E3524F"/>
    <w:rsid w:val="00E428AA"/>
    <w:rsid w:val="00E428C6"/>
    <w:rsid w:val="00E51FAD"/>
    <w:rsid w:val="00E53653"/>
    <w:rsid w:val="00E55551"/>
    <w:rsid w:val="00E57CEE"/>
    <w:rsid w:val="00E7734E"/>
    <w:rsid w:val="00E95C01"/>
    <w:rsid w:val="00EA77C4"/>
    <w:rsid w:val="00EB1C10"/>
    <w:rsid w:val="00ED0170"/>
    <w:rsid w:val="00ED1207"/>
    <w:rsid w:val="00EE121C"/>
    <w:rsid w:val="00EE1711"/>
    <w:rsid w:val="00EE494B"/>
    <w:rsid w:val="00EE68C8"/>
    <w:rsid w:val="00EF026A"/>
    <w:rsid w:val="00EF0913"/>
    <w:rsid w:val="00EF4B65"/>
    <w:rsid w:val="00F01EFD"/>
    <w:rsid w:val="00F059D3"/>
    <w:rsid w:val="00F14442"/>
    <w:rsid w:val="00F17767"/>
    <w:rsid w:val="00F249B1"/>
    <w:rsid w:val="00F26EB8"/>
    <w:rsid w:val="00F32043"/>
    <w:rsid w:val="00F443E1"/>
    <w:rsid w:val="00F467B8"/>
    <w:rsid w:val="00F54955"/>
    <w:rsid w:val="00F60E65"/>
    <w:rsid w:val="00F632F4"/>
    <w:rsid w:val="00F7425E"/>
    <w:rsid w:val="00F807DA"/>
    <w:rsid w:val="00F825DE"/>
    <w:rsid w:val="00F97720"/>
    <w:rsid w:val="00FA276A"/>
    <w:rsid w:val="00FA37F6"/>
    <w:rsid w:val="00FB64FC"/>
    <w:rsid w:val="00FD2B34"/>
    <w:rsid w:val="00FD74A1"/>
    <w:rsid w:val="00FE46A4"/>
    <w:rsid w:val="00FF7F80"/>
    <w:rsid w:val="022008BC"/>
    <w:rsid w:val="023D13D6"/>
    <w:rsid w:val="0939981D"/>
    <w:rsid w:val="0A23229C"/>
    <w:rsid w:val="0E321FD2"/>
    <w:rsid w:val="0E8E595C"/>
    <w:rsid w:val="144D79D5"/>
    <w:rsid w:val="164DB7ED"/>
    <w:rsid w:val="17D68536"/>
    <w:rsid w:val="1B3C9013"/>
    <w:rsid w:val="1C1DC91C"/>
    <w:rsid w:val="1D3CE56D"/>
    <w:rsid w:val="2070888E"/>
    <w:rsid w:val="2449763C"/>
    <w:rsid w:val="24D6D2D0"/>
    <w:rsid w:val="258FC155"/>
    <w:rsid w:val="25EDF8F8"/>
    <w:rsid w:val="26CA9F56"/>
    <w:rsid w:val="26E115B9"/>
    <w:rsid w:val="287CE61A"/>
    <w:rsid w:val="2A024018"/>
    <w:rsid w:val="2C0D2ED9"/>
    <w:rsid w:val="2C4E0B6D"/>
    <w:rsid w:val="2D05C140"/>
    <w:rsid w:val="317E388A"/>
    <w:rsid w:val="3287A3D0"/>
    <w:rsid w:val="35D084C1"/>
    <w:rsid w:val="36B569C2"/>
    <w:rsid w:val="37ADC03C"/>
    <w:rsid w:val="386A0812"/>
    <w:rsid w:val="3BB2287B"/>
    <w:rsid w:val="3F0A38EE"/>
    <w:rsid w:val="3F9F1235"/>
    <w:rsid w:val="410C46FC"/>
    <w:rsid w:val="41C6A774"/>
    <w:rsid w:val="43076AB3"/>
    <w:rsid w:val="437D2CCE"/>
    <w:rsid w:val="45915965"/>
    <w:rsid w:val="45E2A7AC"/>
    <w:rsid w:val="47BA1F8B"/>
    <w:rsid w:val="4A75CEE6"/>
    <w:rsid w:val="4B4F3F9C"/>
    <w:rsid w:val="4D42BC96"/>
    <w:rsid w:val="4EAFE25F"/>
    <w:rsid w:val="50F3ABF4"/>
    <w:rsid w:val="52C06B2E"/>
    <w:rsid w:val="54E8F5B9"/>
    <w:rsid w:val="56F49EE8"/>
    <w:rsid w:val="5A6327B6"/>
    <w:rsid w:val="5ADC0349"/>
    <w:rsid w:val="5B13343B"/>
    <w:rsid w:val="5BA4F58A"/>
    <w:rsid w:val="5C55FF4F"/>
    <w:rsid w:val="60692B9D"/>
    <w:rsid w:val="61FC692A"/>
    <w:rsid w:val="6FAA582B"/>
    <w:rsid w:val="715A8175"/>
    <w:rsid w:val="71806FC4"/>
    <w:rsid w:val="729DA9D9"/>
    <w:rsid w:val="737B9FFB"/>
    <w:rsid w:val="741B001A"/>
    <w:rsid w:val="7645EC05"/>
    <w:rsid w:val="7664D5DE"/>
    <w:rsid w:val="78D6C7C8"/>
    <w:rsid w:val="799C76A0"/>
    <w:rsid w:val="7A3D1815"/>
    <w:rsid w:val="7AB50C3F"/>
    <w:rsid w:val="7B52EAF2"/>
    <w:rsid w:val="7FBC59C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F8A3"/>
  <w15:chartTrackingRefBased/>
  <w15:docId w15:val="{31CA4170-5CE6-4943-A65D-97128FA5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4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3F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Emphasis">
    <w:name w:val="Emphasis"/>
    <w:basedOn w:val="DefaultParagraphFont"/>
    <w:uiPriority w:val="20"/>
    <w:qFormat/>
    <w:rsid w:val="00A503F5"/>
    <w:rPr>
      <w:i/>
      <w:iCs/>
    </w:rPr>
  </w:style>
  <w:style w:type="character" w:styleId="Hyperlink">
    <w:name w:val="Hyperlink"/>
    <w:basedOn w:val="DefaultParagraphFont"/>
    <w:uiPriority w:val="99"/>
    <w:unhideWhenUsed/>
    <w:rsid w:val="00A503F5"/>
    <w:rPr>
      <w:color w:val="0000FF"/>
      <w:u w:val="single"/>
    </w:rPr>
  </w:style>
  <w:style w:type="paragraph" w:styleId="CommentText">
    <w:name w:val="annotation text"/>
    <w:basedOn w:val="Normal"/>
    <w:link w:val="CommentTextChar"/>
    <w:uiPriority w:val="99"/>
    <w:semiHidden/>
    <w:unhideWhenUsed/>
    <w:rsid w:val="00A503F5"/>
    <w:pPr>
      <w:spacing w:after="200" w:line="240" w:lineRule="auto"/>
    </w:pPr>
    <w:rPr>
      <w:sz w:val="20"/>
      <w:szCs w:val="20"/>
      <w:lang w:val="nn-NO"/>
    </w:rPr>
  </w:style>
  <w:style w:type="character" w:customStyle="1" w:styleId="CommentTextChar">
    <w:name w:val="Comment Text Char"/>
    <w:basedOn w:val="DefaultParagraphFont"/>
    <w:link w:val="CommentText"/>
    <w:uiPriority w:val="99"/>
    <w:semiHidden/>
    <w:rsid w:val="00A503F5"/>
    <w:rPr>
      <w:sz w:val="20"/>
      <w:szCs w:val="20"/>
      <w:lang w:val="nn-NO"/>
    </w:rPr>
  </w:style>
  <w:style w:type="paragraph" w:styleId="Footer">
    <w:name w:val="footer"/>
    <w:basedOn w:val="Normal"/>
    <w:link w:val="FooterChar"/>
    <w:uiPriority w:val="99"/>
    <w:unhideWhenUsed/>
    <w:rsid w:val="00A503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03F5"/>
  </w:style>
  <w:style w:type="paragraph" w:styleId="NoSpacing">
    <w:name w:val="No Spacing"/>
    <w:uiPriority w:val="1"/>
    <w:qFormat/>
    <w:rsid w:val="00A503F5"/>
    <w:pPr>
      <w:spacing w:after="0" w:line="240" w:lineRule="auto"/>
    </w:pPr>
    <w:rPr>
      <w:lang w:val="nn-NO"/>
    </w:rPr>
  </w:style>
  <w:style w:type="paragraph" w:styleId="ListParagraph">
    <w:name w:val="List Paragraph"/>
    <w:basedOn w:val="Normal"/>
    <w:uiPriority w:val="34"/>
    <w:qFormat/>
    <w:rsid w:val="00A503F5"/>
    <w:pPr>
      <w:spacing w:after="200" w:line="276" w:lineRule="auto"/>
      <w:ind w:left="720"/>
      <w:contextualSpacing/>
    </w:pPr>
    <w:rPr>
      <w:lang w:val="nn-NO"/>
    </w:rPr>
  </w:style>
  <w:style w:type="character" w:styleId="CommentReference">
    <w:name w:val="annotation reference"/>
    <w:basedOn w:val="DefaultParagraphFont"/>
    <w:uiPriority w:val="99"/>
    <w:semiHidden/>
    <w:unhideWhenUsed/>
    <w:rsid w:val="00A503F5"/>
    <w:rPr>
      <w:sz w:val="16"/>
      <w:szCs w:val="16"/>
    </w:rPr>
  </w:style>
  <w:style w:type="table" w:styleId="TableGrid">
    <w:name w:val="Table Grid"/>
    <w:basedOn w:val="TableNormal"/>
    <w:uiPriority w:val="39"/>
    <w:rsid w:val="00A503F5"/>
    <w:pPr>
      <w:spacing w:after="0" w:line="240" w:lineRule="auto"/>
    </w:pPr>
    <w:rPr>
      <w:lang w:val="nn-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3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03F5"/>
  </w:style>
  <w:style w:type="character" w:styleId="UnresolvedMention">
    <w:name w:val="Unresolved Mention"/>
    <w:basedOn w:val="DefaultParagraphFont"/>
    <w:uiPriority w:val="99"/>
    <w:semiHidden/>
    <w:unhideWhenUsed/>
    <w:rsid w:val="005512C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14442"/>
    <w:pPr>
      <w:spacing w:after="160"/>
    </w:pPr>
    <w:rPr>
      <w:b/>
      <w:bCs/>
      <w:lang w:val="nb-NO"/>
    </w:rPr>
  </w:style>
  <w:style w:type="character" w:customStyle="1" w:styleId="CommentSubjectChar">
    <w:name w:val="Comment Subject Char"/>
    <w:basedOn w:val="CommentTextChar"/>
    <w:link w:val="CommentSubject"/>
    <w:uiPriority w:val="99"/>
    <w:semiHidden/>
    <w:rsid w:val="00F14442"/>
    <w:rPr>
      <w:b/>
      <w:bCs/>
      <w:sz w:val="20"/>
      <w:szCs w:val="20"/>
      <w:lang w:val="nn-NO"/>
    </w:rPr>
  </w:style>
  <w:style w:type="paragraph" w:customStyle="1" w:styleId="Default">
    <w:name w:val="Default"/>
    <w:rsid w:val="00DA7ECA"/>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452ADC"/>
    <w:rPr>
      <w:color w:val="954F72" w:themeColor="followedHyperlink"/>
      <w:u w:val="single"/>
    </w:rPr>
  </w:style>
  <w:style w:type="character" w:customStyle="1" w:styleId="Heading1Char">
    <w:name w:val="Heading 1 Char"/>
    <w:basedOn w:val="DefaultParagraphFont"/>
    <w:link w:val="Heading1"/>
    <w:uiPriority w:val="9"/>
    <w:rsid w:val="00F7425E"/>
    <w:rPr>
      <w:rFonts w:ascii="Times New Roman" w:eastAsia="Times New Roman" w:hAnsi="Times New Roman" w:cs="Times New Roman"/>
      <w:b/>
      <w:bCs/>
      <w:kern w:val="36"/>
      <w:sz w:val="48"/>
      <w:szCs w:val="4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2503">
      <w:bodyDiv w:val="1"/>
      <w:marLeft w:val="0"/>
      <w:marRight w:val="0"/>
      <w:marTop w:val="0"/>
      <w:marBottom w:val="0"/>
      <w:divBdr>
        <w:top w:val="none" w:sz="0" w:space="0" w:color="auto"/>
        <w:left w:val="none" w:sz="0" w:space="0" w:color="auto"/>
        <w:bottom w:val="none" w:sz="0" w:space="0" w:color="auto"/>
        <w:right w:val="none" w:sz="0" w:space="0" w:color="auto"/>
      </w:divBdr>
    </w:div>
    <w:div w:id="161243952">
      <w:bodyDiv w:val="1"/>
      <w:marLeft w:val="0"/>
      <w:marRight w:val="0"/>
      <w:marTop w:val="0"/>
      <w:marBottom w:val="0"/>
      <w:divBdr>
        <w:top w:val="none" w:sz="0" w:space="0" w:color="auto"/>
        <w:left w:val="none" w:sz="0" w:space="0" w:color="auto"/>
        <w:bottom w:val="none" w:sz="0" w:space="0" w:color="auto"/>
        <w:right w:val="none" w:sz="0" w:space="0" w:color="auto"/>
      </w:divBdr>
    </w:div>
    <w:div w:id="394281944">
      <w:bodyDiv w:val="1"/>
      <w:marLeft w:val="0"/>
      <w:marRight w:val="0"/>
      <w:marTop w:val="0"/>
      <w:marBottom w:val="0"/>
      <w:divBdr>
        <w:top w:val="none" w:sz="0" w:space="0" w:color="auto"/>
        <w:left w:val="none" w:sz="0" w:space="0" w:color="auto"/>
        <w:bottom w:val="none" w:sz="0" w:space="0" w:color="auto"/>
        <w:right w:val="none" w:sz="0" w:space="0" w:color="auto"/>
      </w:divBdr>
    </w:div>
    <w:div w:id="438988590">
      <w:bodyDiv w:val="1"/>
      <w:marLeft w:val="0"/>
      <w:marRight w:val="0"/>
      <w:marTop w:val="0"/>
      <w:marBottom w:val="0"/>
      <w:divBdr>
        <w:top w:val="none" w:sz="0" w:space="0" w:color="auto"/>
        <w:left w:val="none" w:sz="0" w:space="0" w:color="auto"/>
        <w:bottom w:val="none" w:sz="0" w:space="0" w:color="auto"/>
        <w:right w:val="none" w:sz="0" w:space="0" w:color="auto"/>
      </w:divBdr>
    </w:div>
    <w:div w:id="442768354">
      <w:bodyDiv w:val="1"/>
      <w:marLeft w:val="0"/>
      <w:marRight w:val="0"/>
      <w:marTop w:val="0"/>
      <w:marBottom w:val="0"/>
      <w:divBdr>
        <w:top w:val="none" w:sz="0" w:space="0" w:color="auto"/>
        <w:left w:val="none" w:sz="0" w:space="0" w:color="auto"/>
        <w:bottom w:val="none" w:sz="0" w:space="0" w:color="auto"/>
        <w:right w:val="none" w:sz="0" w:space="0" w:color="auto"/>
      </w:divBdr>
    </w:div>
    <w:div w:id="801272461">
      <w:bodyDiv w:val="1"/>
      <w:marLeft w:val="0"/>
      <w:marRight w:val="0"/>
      <w:marTop w:val="0"/>
      <w:marBottom w:val="0"/>
      <w:divBdr>
        <w:top w:val="none" w:sz="0" w:space="0" w:color="auto"/>
        <w:left w:val="none" w:sz="0" w:space="0" w:color="auto"/>
        <w:bottom w:val="none" w:sz="0" w:space="0" w:color="auto"/>
        <w:right w:val="none" w:sz="0" w:space="0" w:color="auto"/>
      </w:divBdr>
    </w:div>
    <w:div w:id="871959053">
      <w:bodyDiv w:val="1"/>
      <w:marLeft w:val="0"/>
      <w:marRight w:val="0"/>
      <w:marTop w:val="0"/>
      <w:marBottom w:val="0"/>
      <w:divBdr>
        <w:top w:val="none" w:sz="0" w:space="0" w:color="auto"/>
        <w:left w:val="none" w:sz="0" w:space="0" w:color="auto"/>
        <w:bottom w:val="none" w:sz="0" w:space="0" w:color="auto"/>
        <w:right w:val="none" w:sz="0" w:space="0" w:color="auto"/>
      </w:divBdr>
    </w:div>
    <w:div w:id="966202799">
      <w:bodyDiv w:val="1"/>
      <w:marLeft w:val="0"/>
      <w:marRight w:val="0"/>
      <w:marTop w:val="0"/>
      <w:marBottom w:val="0"/>
      <w:divBdr>
        <w:top w:val="none" w:sz="0" w:space="0" w:color="auto"/>
        <w:left w:val="none" w:sz="0" w:space="0" w:color="auto"/>
        <w:bottom w:val="none" w:sz="0" w:space="0" w:color="auto"/>
        <w:right w:val="none" w:sz="0" w:space="0" w:color="auto"/>
      </w:divBdr>
    </w:div>
    <w:div w:id="1323705937">
      <w:bodyDiv w:val="1"/>
      <w:marLeft w:val="0"/>
      <w:marRight w:val="0"/>
      <w:marTop w:val="0"/>
      <w:marBottom w:val="0"/>
      <w:divBdr>
        <w:top w:val="none" w:sz="0" w:space="0" w:color="auto"/>
        <w:left w:val="none" w:sz="0" w:space="0" w:color="auto"/>
        <w:bottom w:val="none" w:sz="0" w:space="0" w:color="auto"/>
        <w:right w:val="none" w:sz="0" w:space="0" w:color="auto"/>
      </w:divBdr>
    </w:div>
    <w:div w:id="1388649737">
      <w:bodyDiv w:val="1"/>
      <w:marLeft w:val="0"/>
      <w:marRight w:val="0"/>
      <w:marTop w:val="0"/>
      <w:marBottom w:val="0"/>
      <w:divBdr>
        <w:top w:val="none" w:sz="0" w:space="0" w:color="auto"/>
        <w:left w:val="none" w:sz="0" w:space="0" w:color="auto"/>
        <w:bottom w:val="none" w:sz="0" w:space="0" w:color="auto"/>
        <w:right w:val="none" w:sz="0" w:space="0" w:color="auto"/>
      </w:divBdr>
    </w:div>
    <w:div w:id="1409499116">
      <w:bodyDiv w:val="1"/>
      <w:marLeft w:val="0"/>
      <w:marRight w:val="0"/>
      <w:marTop w:val="0"/>
      <w:marBottom w:val="0"/>
      <w:divBdr>
        <w:top w:val="none" w:sz="0" w:space="0" w:color="auto"/>
        <w:left w:val="none" w:sz="0" w:space="0" w:color="auto"/>
        <w:bottom w:val="none" w:sz="0" w:space="0" w:color="auto"/>
        <w:right w:val="none" w:sz="0" w:space="0" w:color="auto"/>
      </w:divBdr>
    </w:div>
    <w:div w:id="1453018238">
      <w:bodyDiv w:val="1"/>
      <w:marLeft w:val="0"/>
      <w:marRight w:val="0"/>
      <w:marTop w:val="0"/>
      <w:marBottom w:val="0"/>
      <w:divBdr>
        <w:top w:val="none" w:sz="0" w:space="0" w:color="auto"/>
        <w:left w:val="none" w:sz="0" w:space="0" w:color="auto"/>
        <w:bottom w:val="none" w:sz="0" w:space="0" w:color="auto"/>
        <w:right w:val="none" w:sz="0" w:space="0" w:color="auto"/>
      </w:divBdr>
    </w:div>
    <w:div w:id="1509783318">
      <w:bodyDiv w:val="1"/>
      <w:marLeft w:val="0"/>
      <w:marRight w:val="0"/>
      <w:marTop w:val="0"/>
      <w:marBottom w:val="0"/>
      <w:divBdr>
        <w:top w:val="none" w:sz="0" w:space="0" w:color="auto"/>
        <w:left w:val="none" w:sz="0" w:space="0" w:color="auto"/>
        <w:bottom w:val="none" w:sz="0" w:space="0" w:color="auto"/>
        <w:right w:val="none" w:sz="0" w:space="0" w:color="auto"/>
      </w:divBdr>
    </w:div>
    <w:div w:id="1765875619">
      <w:bodyDiv w:val="1"/>
      <w:marLeft w:val="0"/>
      <w:marRight w:val="0"/>
      <w:marTop w:val="0"/>
      <w:marBottom w:val="0"/>
      <w:divBdr>
        <w:top w:val="none" w:sz="0" w:space="0" w:color="auto"/>
        <w:left w:val="none" w:sz="0" w:space="0" w:color="auto"/>
        <w:bottom w:val="none" w:sz="0" w:space="0" w:color="auto"/>
        <w:right w:val="none" w:sz="0" w:space="0" w:color="auto"/>
      </w:divBdr>
    </w:div>
    <w:div w:id="1775518204">
      <w:bodyDiv w:val="1"/>
      <w:marLeft w:val="0"/>
      <w:marRight w:val="0"/>
      <w:marTop w:val="0"/>
      <w:marBottom w:val="0"/>
      <w:divBdr>
        <w:top w:val="none" w:sz="0" w:space="0" w:color="auto"/>
        <w:left w:val="none" w:sz="0" w:space="0" w:color="auto"/>
        <w:bottom w:val="none" w:sz="0" w:space="0" w:color="auto"/>
        <w:right w:val="none" w:sz="0" w:space="0" w:color="auto"/>
      </w:divBdr>
    </w:div>
    <w:div w:id="1784685789">
      <w:bodyDiv w:val="1"/>
      <w:marLeft w:val="0"/>
      <w:marRight w:val="0"/>
      <w:marTop w:val="0"/>
      <w:marBottom w:val="0"/>
      <w:divBdr>
        <w:top w:val="none" w:sz="0" w:space="0" w:color="auto"/>
        <w:left w:val="none" w:sz="0" w:space="0" w:color="auto"/>
        <w:bottom w:val="none" w:sz="0" w:space="0" w:color="auto"/>
        <w:right w:val="none" w:sz="0" w:space="0" w:color="auto"/>
      </w:divBdr>
    </w:div>
    <w:div w:id="1903825892">
      <w:bodyDiv w:val="1"/>
      <w:marLeft w:val="0"/>
      <w:marRight w:val="0"/>
      <w:marTop w:val="0"/>
      <w:marBottom w:val="0"/>
      <w:divBdr>
        <w:top w:val="none" w:sz="0" w:space="0" w:color="auto"/>
        <w:left w:val="none" w:sz="0" w:space="0" w:color="auto"/>
        <w:bottom w:val="none" w:sz="0" w:space="0" w:color="auto"/>
        <w:right w:val="none" w:sz="0" w:space="0" w:color="auto"/>
      </w:divBdr>
    </w:div>
    <w:div w:id="1972009051">
      <w:bodyDiv w:val="1"/>
      <w:marLeft w:val="0"/>
      <w:marRight w:val="0"/>
      <w:marTop w:val="0"/>
      <w:marBottom w:val="0"/>
      <w:divBdr>
        <w:top w:val="none" w:sz="0" w:space="0" w:color="auto"/>
        <w:left w:val="none" w:sz="0" w:space="0" w:color="auto"/>
        <w:bottom w:val="none" w:sz="0" w:space="0" w:color="auto"/>
        <w:right w:val="none" w:sz="0" w:space="0" w:color="auto"/>
      </w:divBdr>
    </w:div>
    <w:div w:id="2058163509">
      <w:bodyDiv w:val="1"/>
      <w:marLeft w:val="0"/>
      <w:marRight w:val="0"/>
      <w:marTop w:val="0"/>
      <w:marBottom w:val="0"/>
      <w:divBdr>
        <w:top w:val="none" w:sz="0" w:space="0" w:color="auto"/>
        <w:left w:val="none" w:sz="0" w:space="0" w:color="auto"/>
        <w:bottom w:val="none" w:sz="0" w:space="0" w:color="auto"/>
        <w:right w:val="none" w:sz="0" w:space="0" w:color="auto"/>
      </w:divBdr>
    </w:div>
    <w:div w:id="2087653344">
      <w:bodyDiv w:val="1"/>
      <w:marLeft w:val="0"/>
      <w:marRight w:val="0"/>
      <w:marTop w:val="0"/>
      <w:marBottom w:val="0"/>
      <w:divBdr>
        <w:top w:val="none" w:sz="0" w:space="0" w:color="auto"/>
        <w:left w:val="none" w:sz="0" w:space="0" w:color="auto"/>
        <w:bottom w:val="none" w:sz="0" w:space="0" w:color="auto"/>
        <w:right w:val="none" w:sz="0" w:space="0" w:color="auto"/>
      </w:divBdr>
    </w:div>
    <w:div w:id="21045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vl.no/student/praksis/helseogsosial/Sjukepl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vl.no/student/praksis/helseogsosial/ikke-bestatt-praksis/" TargetMode="External"/><Relationship Id="rId5" Type="http://schemas.openxmlformats.org/officeDocument/2006/relationships/styles" Target="styles.xml"/><Relationship Id="rId15" Type="http://schemas.openxmlformats.org/officeDocument/2006/relationships/hyperlink" Target="https://www.hvl.no/student/skikkavurdering/" TargetMode="External"/><Relationship Id="rId10" Type="http://schemas.openxmlformats.org/officeDocument/2006/relationships/hyperlink" Target="https://lovdata.no/forskrift/2022-06-16-1450/&#167;1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68e05614-1fd9-4c9d-8faa-3e7240fabfb5" xsi:nil="true"/>
    <Self_Registration_Enabled xmlns="68e05614-1fd9-4c9d-8faa-3e7240fabfb5" xsi:nil="true"/>
    <CultureName xmlns="68e05614-1fd9-4c9d-8faa-3e7240fabfb5" xsi:nil="true"/>
    <AppVersion xmlns="68e05614-1fd9-4c9d-8faa-3e7240fabfb5" xsi:nil="true"/>
    <Invited_Members xmlns="68e05614-1fd9-4c9d-8faa-3e7240fabfb5" xsi:nil="true"/>
    <Teams_Channel_Section_Location xmlns="68e05614-1fd9-4c9d-8faa-3e7240fabfb5" xsi:nil="true"/>
    <Math_Settings xmlns="68e05614-1fd9-4c9d-8faa-3e7240fabfb5" xsi:nil="true"/>
    <Members xmlns="68e05614-1fd9-4c9d-8faa-3e7240fabfb5">
      <UserInfo>
        <DisplayName/>
        <AccountId xsi:nil="true"/>
        <AccountType/>
      </UserInfo>
    </Members>
    <Member_Groups xmlns="68e05614-1fd9-4c9d-8faa-3e7240fabfb5">
      <UserInfo>
        <DisplayName/>
        <AccountId xsi:nil="true"/>
        <AccountType/>
      </UserInfo>
    </Member_Groups>
    <Has_Leaders_Only_SectionGroup xmlns="68e05614-1fd9-4c9d-8faa-3e7240fabfb5" xsi:nil="true"/>
    <Owner xmlns="68e05614-1fd9-4c9d-8faa-3e7240fabfb5">
      <UserInfo>
        <DisplayName/>
        <AccountId xsi:nil="true"/>
        <AccountType/>
      </UserInfo>
    </Owner>
    <LMS_Mappings xmlns="68e05614-1fd9-4c9d-8faa-3e7240fabfb5" xsi:nil="true"/>
    <Is_Collaboration_Space_Locked xmlns="68e05614-1fd9-4c9d-8faa-3e7240fabfb5" xsi:nil="true"/>
    <NotebookType xmlns="68e05614-1fd9-4c9d-8faa-3e7240fabfb5" xsi:nil="true"/>
    <Leaders xmlns="68e05614-1fd9-4c9d-8faa-3e7240fabfb5">
      <UserInfo>
        <DisplayName/>
        <AccountId xsi:nil="true"/>
        <AccountType/>
      </UserInfo>
    </Leaders>
    <Distribution_Groups xmlns="68e05614-1fd9-4c9d-8faa-3e7240fabfb5" xsi:nil="true"/>
    <lcf76f155ced4ddcb4097134ff3c332f xmlns="68e05614-1fd9-4c9d-8faa-3e7240fabfb5">
      <Terms xmlns="http://schemas.microsoft.com/office/infopath/2007/PartnerControls"/>
    </lcf76f155ced4ddcb4097134ff3c332f>
    <Invited_Leaders xmlns="68e05614-1fd9-4c9d-8faa-3e7240fabfb5" xsi:nil="true"/>
    <IsNotebookLocked xmlns="68e05614-1fd9-4c9d-8faa-3e7240fabfb5" xsi:nil="true"/>
    <DefaultSectionNames xmlns="68e05614-1fd9-4c9d-8faa-3e7240fabfb5" xsi:nil="true"/>
    <Templates xmlns="68e05614-1fd9-4c9d-8faa-3e7240fabfb5" xsi:nil="true"/>
    <FolderType xmlns="68e05614-1fd9-4c9d-8faa-3e7240fabfb5" xsi:nil="true"/>
    <TaxCatchAll xmlns="c8a82dbf-16a6-4da7-b839-bacac19a7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891294B2F37443A06A357A227DBDCA" ma:contentTypeVersion="39" ma:contentTypeDescription="Opprett et nytt dokument." ma:contentTypeScope="" ma:versionID="47764678a60ba2f6107ed269f33726f3">
  <xsd:schema xmlns:xsd="http://www.w3.org/2001/XMLSchema" xmlns:xs="http://www.w3.org/2001/XMLSchema" xmlns:p="http://schemas.microsoft.com/office/2006/metadata/properties" xmlns:ns2="68e05614-1fd9-4c9d-8faa-3e7240fabfb5" xmlns:ns3="c8a82dbf-16a6-4da7-b839-bacac19a71de" targetNamespace="http://schemas.microsoft.com/office/2006/metadata/properties" ma:root="true" ma:fieldsID="5272d82c93379bf3146acec24bd14569" ns2:_="" ns3:_="">
    <xsd:import namespace="68e05614-1fd9-4c9d-8faa-3e7240fabfb5"/>
    <xsd:import namespace="c8a82dbf-16a6-4da7-b839-bacac19a71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05614-1fd9-4c9d-8faa-3e7240fab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lcf76f155ced4ddcb4097134ff3c332f" ma:index="43" nillable="true" ma:taxonomy="true" ma:internalName="lcf76f155ced4ddcb4097134ff3c332f" ma:taxonomyFieldName="MediaServiceImageTags" ma:displayName="Bildemerkelapper" ma:readOnly="false" ma:fieldId="{5cf76f15-5ced-4ddc-b409-7134ff3c332f}" ma:taxonomyMulti="true" ma:sspId="d5ac12ea-e064-4df2-9638-65326f4f9e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82dbf-16a6-4da7-b839-bacac19a71d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44" nillable="true" ma:displayName="Taxonomy Catch All Column" ma:hidden="true" ma:list="{aad0a500-090e-4981-8b52-e50d65ecb6fb}" ma:internalName="TaxCatchAll" ma:showField="CatchAllData" ma:web="c8a82dbf-16a6-4da7-b839-bacac19a7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D985C-B2AE-4F67-A6C0-357F3CA0123C}">
  <ds:schemaRefs>
    <ds:schemaRef ds:uri="http://schemas.microsoft.com/office/2006/metadata/properties"/>
    <ds:schemaRef ds:uri="http://schemas.microsoft.com/office/infopath/2007/PartnerControls"/>
    <ds:schemaRef ds:uri="68e05614-1fd9-4c9d-8faa-3e7240fabfb5"/>
    <ds:schemaRef ds:uri="c8a82dbf-16a6-4da7-b839-bacac19a71de"/>
  </ds:schemaRefs>
</ds:datastoreItem>
</file>

<file path=customXml/itemProps2.xml><?xml version="1.0" encoding="utf-8"?>
<ds:datastoreItem xmlns:ds="http://schemas.openxmlformats.org/officeDocument/2006/customXml" ds:itemID="{F8B127C4-95B6-402C-80BC-742DAD9C43CD}">
  <ds:schemaRefs>
    <ds:schemaRef ds:uri="http://schemas.microsoft.com/sharepoint/v3/contenttype/forms"/>
  </ds:schemaRefs>
</ds:datastoreItem>
</file>

<file path=customXml/itemProps3.xml><?xml version="1.0" encoding="utf-8"?>
<ds:datastoreItem xmlns:ds="http://schemas.openxmlformats.org/officeDocument/2006/customXml" ds:itemID="{1899EC92-6328-4C6D-B4DB-C9A3C03E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05614-1fd9-4c9d-8faa-3e7240fabfb5"/>
    <ds:schemaRef ds:uri="c8a82dbf-16a6-4da7-b839-bacac19a7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1777</Words>
  <Characters>9419</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Kristin Tveit</dc:creator>
  <cp:keywords/>
  <dc:description/>
  <cp:lastModifiedBy>Stine Stangeland Bach</cp:lastModifiedBy>
  <cp:revision>3</cp:revision>
  <dcterms:created xsi:type="dcterms:W3CDTF">2024-10-02T08:39:00Z</dcterms:created>
  <dcterms:modified xsi:type="dcterms:W3CDTF">2024-10-02T08:39:00Z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0x010100BF891294B2F37443A06A357A227DBDCA</vt:lpwstr>
  </property>
</Properties>
</file>